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651A4FB" w14:textId="77777777" w:rsidR="00E84B2E" w:rsidRDefault="00E84B2E" w:rsidP="005D588A">
      <w:pPr>
        <w:spacing w:after="0" w:line="240" w:lineRule="auto"/>
        <w:rPr>
          <w:rFonts w:ascii="Arial" w:eastAsia="SimHei" w:hAnsi="Arial" w:cs="Arial"/>
          <w:bCs/>
          <w:color w:val="000000"/>
          <w:sz w:val="18"/>
          <w:szCs w:val="18"/>
          <w:lang w:val="en-US"/>
        </w:rPr>
      </w:pPr>
    </w:p>
    <w:p w14:paraId="591A6370" w14:textId="685A0449" w:rsidR="0070315B" w:rsidRPr="002B46DD" w:rsidRDefault="0070315B" w:rsidP="00850377">
      <w:pPr>
        <w:spacing w:after="0" w:line="240" w:lineRule="auto"/>
        <w:jc w:val="center"/>
        <w:rPr>
          <w:rFonts w:ascii="Arial" w:eastAsia="SimHei" w:hAnsi="Arial" w:cs="Arial"/>
          <w:bCs/>
          <w:color w:val="000000"/>
          <w:sz w:val="18"/>
          <w:szCs w:val="18"/>
        </w:rPr>
      </w:pPr>
      <w:r w:rsidRPr="002B46DD">
        <w:rPr>
          <w:rFonts w:ascii="Arial" w:eastAsia="SimHei" w:hAnsi="Arial" w:cs="Arial"/>
          <w:bCs/>
          <w:color w:val="000000"/>
          <w:sz w:val="18"/>
          <w:szCs w:val="18"/>
        </w:rPr>
        <w:t>“DECENIO DE LA IGUALDAD DE OPORTUNIDADES PARA MUJERES Y HOMBRES”</w:t>
      </w:r>
    </w:p>
    <w:p w14:paraId="453C49E4" w14:textId="77777777" w:rsidR="0070315B" w:rsidRPr="002B46DD" w:rsidRDefault="0070315B" w:rsidP="00850377">
      <w:pPr>
        <w:spacing w:after="0" w:line="240" w:lineRule="auto"/>
        <w:jc w:val="center"/>
        <w:rPr>
          <w:rFonts w:ascii="Arial" w:eastAsia="SimHei" w:hAnsi="Arial" w:cs="Arial"/>
          <w:bCs/>
          <w:color w:val="000000"/>
          <w:sz w:val="18"/>
          <w:szCs w:val="18"/>
        </w:rPr>
      </w:pPr>
    </w:p>
    <w:p w14:paraId="4C944198" w14:textId="4CC267F1" w:rsidR="00850377" w:rsidRPr="002B46DD" w:rsidRDefault="00850377" w:rsidP="00850377">
      <w:pPr>
        <w:spacing w:after="0" w:line="240" w:lineRule="auto"/>
        <w:jc w:val="center"/>
        <w:rPr>
          <w:rFonts w:ascii="Arial" w:eastAsia="SimHei" w:hAnsi="Arial" w:cs="Arial"/>
          <w:bCs/>
          <w:color w:val="000000"/>
          <w:sz w:val="18"/>
          <w:szCs w:val="18"/>
        </w:rPr>
      </w:pPr>
      <w:r w:rsidRPr="002B46DD">
        <w:rPr>
          <w:rFonts w:ascii="Arial" w:eastAsia="SimHei" w:hAnsi="Arial" w:cs="Arial"/>
          <w:bCs/>
          <w:color w:val="000000"/>
          <w:sz w:val="18"/>
          <w:szCs w:val="18"/>
        </w:rPr>
        <w:t>“AÑO DE LA</w:t>
      </w:r>
      <w:r w:rsidR="00063C32" w:rsidRPr="002B46DD">
        <w:rPr>
          <w:rFonts w:ascii="Arial" w:eastAsia="SimHei" w:hAnsi="Arial" w:cs="Arial"/>
          <w:bCs/>
          <w:color w:val="000000"/>
          <w:sz w:val="18"/>
          <w:szCs w:val="18"/>
        </w:rPr>
        <w:t xml:space="preserve"> UNIDAD, LA PAZ Y EL DESARROLLO</w:t>
      </w:r>
      <w:r w:rsidRPr="002B46DD">
        <w:rPr>
          <w:rFonts w:ascii="Arial" w:eastAsia="SimHei" w:hAnsi="Arial" w:cs="Arial"/>
          <w:bCs/>
          <w:color w:val="000000"/>
          <w:sz w:val="18"/>
          <w:szCs w:val="18"/>
        </w:rPr>
        <w:t>”</w:t>
      </w:r>
    </w:p>
    <w:p w14:paraId="5305DCBD" w14:textId="77777777" w:rsidR="00850377" w:rsidRPr="002B46DD" w:rsidRDefault="00850377" w:rsidP="00850377">
      <w:pPr>
        <w:spacing w:after="0" w:line="240" w:lineRule="auto"/>
        <w:jc w:val="both"/>
        <w:rPr>
          <w:rFonts w:ascii="Arial" w:eastAsia="SimHei" w:hAnsi="Arial" w:cs="Arial"/>
          <w:b/>
          <w:color w:val="000000"/>
          <w:sz w:val="24"/>
          <w:szCs w:val="24"/>
          <w:u w:val="single"/>
        </w:rPr>
      </w:pPr>
    </w:p>
    <w:p w14:paraId="267FF821" w14:textId="6D2AE1E6" w:rsidR="00850377" w:rsidRPr="0078294B" w:rsidRDefault="004E135F" w:rsidP="00850377">
      <w:pPr>
        <w:spacing w:after="0" w:line="240" w:lineRule="auto"/>
        <w:jc w:val="both"/>
        <w:rPr>
          <w:rFonts w:ascii="Arial" w:eastAsia="SimHei" w:hAnsi="Arial" w:cs="Arial"/>
          <w:b/>
          <w:color w:val="000000"/>
          <w:u w:val="single"/>
          <w:lang w:val="en-US"/>
        </w:rPr>
      </w:pPr>
      <w:r w:rsidRPr="0078294B">
        <w:rPr>
          <w:rFonts w:ascii="Arial" w:eastAsia="Calibri" w:hAnsi="Arial" w:cs="Arial"/>
          <w:b/>
          <w:iCs/>
          <w:u w:val="single"/>
          <w:lang w:val="en-US"/>
        </w:rPr>
        <w:t>INFORME N°</w:t>
      </w:r>
      <w:r w:rsidR="00507486" w:rsidRPr="0078294B">
        <w:rPr>
          <w:rFonts w:ascii="Arial" w:eastAsia="Calibri" w:hAnsi="Arial" w:cs="Arial"/>
          <w:b/>
          <w:iCs/>
          <w:u w:val="single"/>
          <w:lang w:val="en-US"/>
        </w:rPr>
        <w:t>0</w:t>
      </w:r>
      <w:r w:rsidR="00050953">
        <w:rPr>
          <w:rFonts w:ascii="Arial" w:eastAsia="Calibri" w:hAnsi="Arial" w:cs="Arial"/>
          <w:b/>
          <w:iCs/>
          <w:u w:val="single"/>
          <w:lang w:val="en-US"/>
        </w:rPr>
        <w:t>2</w:t>
      </w:r>
      <w:r w:rsidR="00744B30">
        <w:rPr>
          <w:rFonts w:ascii="Arial" w:eastAsia="Calibri" w:hAnsi="Arial" w:cs="Arial"/>
          <w:b/>
          <w:iCs/>
          <w:u w:val="single"/>
          <w:lang w:val="en-US"/>
        </w:rPr>
        <w:t>6</w:t>
      </w:r>
      <w:r w:rsidRPr="0078294B">
        <w:rPr>
          <w:rFonts w:ascii="Arial" w:eastAsia="Calibri" w:hAnsi="Arial" w:cs="Arial"/>
          <w:b/>
          <w:iCs/>
          <w:u w:val="single"/>
          <w:lang w:val="en-US"/>
        </w:rPr>
        <w:t>-2023-GOB-REG-HVCA/GRDS-DREH-UGEL-H/EEP/RMLA</w:t>
      </w:r>
    </w:p>
    <w:p w14:paraId="5D3546E1" w14:textId="77777777" w:rsidR="00850377" w:rsidRPr="0078294B" w:rsidRDefault="00850377" w:rsidP="00850377">
      <w:pPr>
        <w:spacing w:after="0" w:line="240" w:lineRule="auto"/>
        <w:jc w:val="both"/>
        <w:rPr>
          <w:rFonts w:ascii="Arial" w:eastAsia="Times New Roman" w:hAnsi="Arial" w:cs="Arial"/>
          <w:b/>
          <w:color w:val="000000"/>
          <w:lang w:val="en-US" w:eastAsia="es-ES_tradnl"/>
        </w:rPr>
      </w:pPr>
    </w:p>
    <w:p w14:paraId="165ED525" w14:textId="588B55FB" w:rsidR="00850377" w:rsidRPr="0078294B" w:rsidRDefault="00850377" w:rsidP="00850377">
      <w:pPr>
        <w:spacing w:after="0" w:line="240" w:lineRule="auto"/>
        <w:jc w:val="both"/>
        <w:rPr>
          <w:rFonts w:ascii="Arial" w:eastAsia="Times New Roman" w:hAnsi="Arial" w:cs="Arial"/>
          <w:b/>
          <w:color w:val="000000"/>
          <w:lang w:val="es-ES_tradnl" w:eastAsia="es-ES_tradnl"/>
        </w:rPr>
      </w:pPr>
      <w:r w:rsidRPr="0078294B">
        <w:rPr>
          <w:rFonts w:ascii="Arial" w:eastAsia="Times New Roman" w:hAnsi="Arial" w:cs="Arial"/>
          <w:b/>
          <w:color w:val="000000"/>
          <w:lang w:eastAsia="es-ES_tradnl"/>
        </w:rPr>
        <w:t>A</w:t>
      </w:r>
      <w:r w:rsidR="00E03296" w:rsidRPr="0078294B">
        <w:rPr>
          <w:rFonts w:ascii="Arial" w:eastAsia="Times New Roman" w:hAnsi="Arial" w:cs="Arial"/>
          <w:b/>
          <w:color w:val="000000"/>
          <w:lang w:eastAsia="es-ES_tradnl"/>
        </w:rPr>
        <w:t xml:space="preserve"> </w:t>
      </w:r>
      <w:r w:rsidR="00D147B0" w:rsidRPr="0078294B">
        <w:rPr>
          <w:rFonts w:ascii="Arial" w:eastAsia="Times New Roman" w:hAnsi="Arial" w:cs="Arial"/>
          <w:b/>
          <w:color w:val="000000"/>
          <w:lang w:eastAsia="es-ES_tradnl"/>
        </w:rPr>
        <w:t>L</w:t>
      </w:r>
      <w:r w:rsidR="00E03296" w:rsidRPr="0078294B">
        <w:rPr>
          <w:rFonts w:ascii="Arial" w:eastAsia="Times New Roman" w:hAnsi="Arial" w:cs="Arial"/>
          <w:b/>
          <w:color w:val="000000"/>
          <w:lang w:eastAsia="es-ES_tradnl"/>
        </w:rPr>
        <w:t>A</w:t>
      </w:r>
      <w:r w:rsidR="00FC1907" w:rsidRPr="0078294B">
        <w:rPr>
          <w:rFonts w:ascii="Arial" w:eastAsia="Times New Roman" w:hAnsi="Arial" w:cs="Arial"/>
          <w:b/>
          <w:color w:val="000000"/>
          <w:lang w:eastAsia="es-ES_tradnl"/>
        </w:rPr>
        <w:tab/>
      </w:r>
      <w:r w:rsidR="00FC1907" w:rsidRPr="0078294B">
        <w:rPr>
          <w:rFonts w:ascii="Arial" w:eastAsia="Times New Roman" w:hAnsi="Arial" w:cs="Arial"/>
          <w:b/>
          <w:color w:val="000000"/>
          <w:lang w:eastAsia="es-ES_tradnl"/>
        </w:rPr>
        <w:tab/>
      </w:r>
      <w:r w:rsidR="002B1ADF" w:rsidRPr="0078294B">
        <w:rPr>
          <w:rFonts w:ascii="Arial" w:eastAsia="Times New Roman" w:hAnsi="Arial" w:cs="Arial"/>
          <w:b/>
          <w:color w:val="000000"/>
          <w:lang w:eastAsia="es-ES_tradnl"/>
        </w:rPr>
        <w:tab/>
        <w:t>:</w:t>
      </w:r>
      <w:r w:rsidRPr="0078294B">
        <w:rPr>
          <w:rFonts w:ascii="Arial" w:eastAsia="Times New Roman" w:hAnsi="Arial" w:cs="Arial"/>
          <w:b/>
          <w:color w:val="000000"/>
          <w:lang w:eastAsia="es-ES_tradnl"/>
        </w:rPr>
        <w:tab/>
      </w:r>
      <w:r w:rsidR="007775B8" w:rsidRPr="0078294B">
        <w:rPr>
          <w:rFonts w:ascii="Arial" w:eastAsia="Times New Roman" w:hAnsi="Arial" w:cs="Arial"/>
          <w:bCs/>
          <w:color w:val="000000"/>
          <w:lang w:val="es-ES_tradnl" w:eastAsia="es-ES_tradnl"/>
        </w:rPr>
        <w:t>Lic</w:t>
      </w:r>
      <w:r w:rsidR="00D147B0" w:rsidRPr="0078294B">
        <w:rPr>
          <w:rFonts w:ascii="Arial" w:eastAsia="Times New Roman" w:hAnsi="Arial" w:cs="Arial"/>
          <w:bCs/>
          <w:color w:val="000000"/>
          <w:lang w:val="es-ES_tradnl" w:eastAsia="es-ES_tradnl"/>
        </w:rPr>
        <w:t>.</w:t>
      </w:r>
      <w:r w:rsidR="007775B8" w:rsidRPr="0078294B">
        <w:rPr>
          <w:rFonts w:ascii="Arial" w:eastAsia="Times New Roman" w:hAnsi="Arial" w:cs="Arial"/>
          <w:bCs/>
          <w:color w:val="000000"/>
          <w:lang w:val="es-ES_tradnl" w:eastAsia="es-ES_tradnl"/>
        </w:rPr>
        <w:t xml:space="preserve"> BEATRIZ QUISPE HUAMAN</w:t>
      </w:r>
    </w:p>
    <w:p w14:paraId="4F23B56C" w14:textId="528A6477" w:rsidR="00850377" w:rsidRDefault="00063C32" w:rsidP="00850377">
      <w:pPr>
        <w:spacing w:after="0" w:line="240" w:lineRule="auto"/>
        <w:ind w:left="1416" w:firstLine="708"/>
        <w:jc w:val="both"/>
        <w:rPr>
          <w:rFonts w:ascii="Arial" w:eastAsia="Times New Roman" w:hAnsi="Arial" w:cs="Arial"/>
          <w:b/>
          <w:color w:val="000000"/>
          <w:lang w:val="es-ES_tradnl" w:eastAsia="es-ES_tradnl"/>
        </w:rPr>
      </w:pPr>
      <w:r w:rsidRPr="0078294B">
        <w:rPr>
          <w:rFonts w:ascii="Arial" w:eastAsia="Times New Roman" w:hAnsi="Arial" w:cs="Arial"/>
          <w:b/>
          <w:color w:val="000000"/>
          <w:lang w:val="es-ES_tradnl" w:eastAsia="es-ES_tradnl"/>
        </w:rPr>
        <w:t xml:space="preserve">          </w:t>
      </w:r>
      <w:r w:rsidR="007775B8" w:rsidRPr="0078294B">
        <w:rPr>
          <w:rFonts w:ascii="Arial" w:eastAsia="Times New Roman" w:hAnsi="Arial" w:cs="Arial"/>
          <w:b/>
          <w:color w:val="000000"/>
          <w:lang w:val="es-ES_tradnl" w:eastAsia="es-ES_tradnl"/>
        </w:rPr>
        <w:t>Jefe del Área de Gestión Pedagógica</w:t>
      </w:r>
      <w:r w:rsidR="0070315B" w:rsidRPr="0078294B">
        <w:rPr>
          <w:rFonts w:ascii="Arial" w:eastAsia="Times New Roman" w:hAnsi="Arial" w:cs="Arial"/>
          <w:b/>
          <w:color w:val="000000"/>
          <w:lang w:val="es-ES_tradnl" w:eastAsia="es-ES_tradnl"/>
        </w:rPr>
        <w:t>.</w:t>
      </w:r>
    </w:p>
    <w:p w14:paraId="27F3C6EE" w14:textId="5A4638E3" w:rsidR="00850377" w:rsidRPr="0078294B" w:rsidRDefault="00850377" w:rsidP="00850377">
      <w:pPr>
        <w:spacing w:after="0" w:line="240" w:lineRule="auto"/>
        <w:jc w:val="both"/>
        <w:rPr>
          <w:rFonts w:ascii="Arial" w:eastAsia="Times New Roman" w:hAnsi="Arial" w:cs="Arial"/>
          <w:b/>
          <w:color w:val="000000"/>
          <w:lang w:val="es-ES_tradnl" w:eastAsia="es-ES_tradnl"/>
        </w:rPr>
      </w:pPr>
      <w:r w:rsidRPr="0078294B">
        <w:rPr>
          <w:rFonts w:ascii="Arial" w:eastAsia="Times New Roman" w:hAnsi="Arial" w:cs="Arial"/>
          <w:b/>
          <w:color w:val="000000"/>
          <w:lang w:val="es-ES_tradnl" w:eastAsia="es-ES_tradnl"/>
        </w:rPr>
        <w:tab/>
      </w:r>
      <w:r w:rsidRPr="0078294B">
        <w:rPr>
          <w:rFonts w:ascii="Arial" w:eastAsia="Times New Roman" w:hAnsi="Arial" w:cs="Arial"/>
          <w:b/>
          <w:color w:val="000000"/>
          <w:lang w:val="es-ES_tradnl" w:eastAsia="es-ES_tradnl"/>
        </w:rPr>
        <w:tab/>
      </w:r>
    </w:p>
    <w:p w14:paraId="2D97029A" w14:textId="2ED0E4A8" w:rsidR="00850377" w:rsidRPr="0078294B" w:rsidRDefault="00850377" w:rsidP="00D147B0">
      <w:pPr>
        <w:spacing w:after="0" w:line="240" w:lineRule="auto"/>
        <w:jc w:val="both"/>
        <w:rPr>
          <w:rFonts w:ascii="Arial" w:eastAsia="Times New Roman" w:hAnsi="Arial" w:cs="Arial"/>
          <w:bCs/>
          <w:color w:val="000000"/>
          <w:lang w:val="es-ES_tradnl" w:eastAsia="es-ES_tradnl"/>
        </w:rPr>
      </w:pPr>
      <w:r w:rsidRPr="0078294B">
        <w:rPr>
          <w:rFonts w:ascii="Arial" w:eastAsia="Times New Roman" w:hAnsi="Arial" w:cs="Arial"/>
          <w:b/>
          <w:color w:val="000000"/>
          <w:lang w:val="es-ES_tradnl" w:eastAsia="es-ES_tradnl"/>
        </w:rPr>
        <w:t>DE</w:t>
      </w:r>
      <w:r w:rsidR="00FC1907" w:rsidRPr="0078294B">
        <w:rPr>
          <w:rFonts w:ascii="Arial" w:eastAsia="Times New Roman" w:hAnsi="Arial" w:cs="Arial"/>
          <w:bCs/>
          <w:color w:val="000000"/>
          <w:lang w:val="es-ES_tradnl" w:eastAsia="es-ES_tradnl"/>
        </w:rPr>
        <w:tab/>
      </w:r>
      <w:r w:rsidR="00FC1907" w:rsidRPr="0078294B">
        <w:rPr>
          <w:rFonts w:ascii="Arial" w:eastAsia="Times New Roman" w:hAnsi="Arial" w:cs="Arial"/>
          <w:bCs/>
          <w:color w:val="000000"/>
          <w:lang w:val="es-ES_tradnl" w:eastAsia="es-ES_tradnl"/>
        </w:rPr>
        <w:tab/>
      </w:r>
      <w:r w:rsidR="002B1ADF" w:rsidRPr="0078294B">
        <w:rPr>
          <w:rFonts w:ascii="Arial" w:eastAsia="Times New Roman" w:hAnsi="Arial" w:cs="Arial"/>
          <w:bCs/>
          <w:color w:val="000000"/>
          <w:lang w:val="es-ES_tradnl" w:eastAsia="es-ES_tradnl"/>
        </w:rPr>
        <w:tab/>
      </w:r>
      <w:r w:rsidR="002B1ADF" w:rsidRPr="0078294B">
        <w:rPr>
          <w:rFonts w:ascii="Arial" w:eastAsia="Times New Roman" w:hAnsi="Arial" w:cs="Arial"/>
          <w:b/>
          <w:color w:val="000000"/>
          <w:lang w:val="es-ES_tradnl" w:eastAsia="es-ES_tradnl"/>
        </w:rPr>
        <w:t>:</w:t>
      </w:r>
      <w:r w:rsidRPr="0078294B">
        <w:rPr>
          <w:rFonts w:ascii="Arial" w:eastAsia="Times New Roman" w:hAnsi="Arial" w:cs="Arial"/>
          <w:bCs/>
          <w:color w:val="000000"/>
          <w:lang w:val="es-ES_tradnl" w:eastAsia="es-ES_tradnl"/>
        </w:rPr>
        <w:tab/>
      </w:r>
      <w:r w:rsidR="00887C20" w:rsidRPr="0078294B">
        <w:rPr>
          <w:rFonts w:ascii="Arial" w:eastAsia="Times New Roman" w:hAnsi="Arial" w:cs="Arial"/>
          <w:bCs/>
          <w:color w:val="000000"/>
          <w:lang w:val="es-ES_tradnl" w:eastAsia="es-ES_tradnl"/>
        </w:rPr>
        <w:t>Lic.</w:t>
      </w:r>
      <w:r w:rsidR="00F377E4" w:rsidRPr="0078294B">
        <w:rPr>
          <w:rFonts w:ascii="Arial" w:eastAsia="Times New Roman" w:hAnsi="Arial" w:cs="Arial"/>
          <w:bCs/>
          <w:color w:val="000000"/>
          <w:lang w:val="es-ES_tradnl" w:eastAsia="es-ES_tradnl"/>
        </w:rPr>
        <w:t xml:space="preserve"> RUTH M. LOVERA ALEJOS</w:t>
      </w:r>
      <w:r w:rsidR="00887C20" w:rsidRPr="0078294B">
        <w:rPr>
          <w:rFonts w:ascii="Arial" w:eastAsia="Times New Roman" w:hAnsi="Arial" w:cs="Arial"/>
          <w:bCs/>
          <w:color w:val="000000"/>
          <w:lang w:val="es-ES_tradnl" w:eastAsia="es-ES_tradnl"/>
        </w:rPr>
        <w:t xml:space="preserve"> </w:t>
      </w:r>
      <w:r w:rsidRPr="0078294B">
        <w:rPr>
          <w:rFonts w:ascii="Arial" w:eastAsia="Times New Roman" w:hAnsi="Arial" w:cs="Arial"/>
          <w:bCs/>
          <w:color w:val="000000"/>
          <w:lang w:val="es-ES_tradnl" w:eastAsia="es-ES_tradnl"/>
        </w:rPr>
        <w:tab/>
      </w:r>
    </w:p>
    <w:p w14:paraId="154B8D7D" w14:textId="1CFB9510" w:rsidR="00850377" w:rsidRDefault="00063C32" w:rsidP="00850377">
      <w:pPr>
        <w:spacing w:after="0" w:line="240" w:lineRule="auto"/>
        <w:ind w:left="1416" w:firstLine="708"/>
        <w:jc w:val="both"/>
        <w:rPr>
          <w:rFonts w:ascii="Arial" w:eastAsia="Times New Roman" w:hAnsi="Arial" w:cs="Arial"/>
          <w:b/>
          <w:color w:val="000000"/>
          <w:lang w:val="es-ES_tradnl" w:eastAsia="es-ES_tradnl"/>
        </w:rPr>
      </w:pPr>
      <w:r w:rsidRPr="0078294B">
        <w:rPr>
          <w:rFonts w:ascii="Arial" w:eastAsia="Times New Roman" w:hAnsi="Arial" w:cs="Arial"/>
          <w:b/>
          <w:color w:val="000000"/>
          <w:lang w:val="es-ES_tradnl" w:eastAsia="es-ES_tradnl"/>
        </w:rPr>
        <w:t xml:space="preserve">           </w:t>
      </w:r>
      <w:r w:rsidR="0070315B" w:rsidRPr="0078294B">
        <w:rPr>
          <w:rFonts w:ascii="Arial" w:eastAsia="Times New Roman" w:hAnsi="Arial" w:cs="Arial"/>
          <w:b/>
          <w:color w:val="000000"/>
          <w:lang w:val="es-ES_tradnl" w:eastAsia="es-ES_tradnl"/>
        </w:rPr>
        <w:t>Especialista en Educación.</w:t>
      </w:r>
    </w:p>
    <w:p w14:paraId="0E7FA917" w14:textId="1C4AE643" w:rsidR="00850377" w:rsidRDefault="00850377" w:rsidP="00C977DE">
      <w:pPr>
        <w:tabs>
          <w:tab w:val="left" w:pos="1418"/>
        </w:tabs>
        <w:spacing w:after="0" w:line="240" w:lineRule="auto"/>
        <w:jc w:val="both"/>
        <w:rPr>
          <w:rFonts w:ascii="Arial" w:eastAsia="Times New Roman" w:hAnsi="Arial" w:cs="Arial"/>
          <w:b/>
          <w:color w:val="000000"/>
          <w:lang w:val="es-ES_tradnl" w:eastAsia="es-ES_tradnl"/>
        </w:rPr>
      </w:pPr>
    </w:p>
    <w:p w14:paraId="1D80DD34" w14:textId="331FBD8E" w:rsidR="0078294B" w:rsidRDefault="0078294B" w:rsidP="0078294B">
      <w:pPr>
        <w:tabs>
          <w:tab w:val="left" w:pos="2127"/>
        </w:tabs>
        <w:spacing w:after="0" w:line="240" w:lineRule="auto"/>
        <w:ind w:left="2835" w:hanging="2835"/>
        <w:jc w:val="both"/>
        <w:rPr>
          <w:rFonts w:ascii="Arial" w:eastAsia="Times New Roman" w:hAnsi="Arial" w:cs="Arial"/>
          <w:bCs/>
          <w:color w:val="000000"/>
          <w:lang w:val="es-ES_tradnl" w:eastAsia="es-ES_tradnl"/>
        </w:rPr>
      </w:pPr>
      <w:r>
        <w:rPr>
          <w:rFonts w:ascii="Arial" w:eastAsia="Times New Roman" w:hAnsi="Arial" w:cs="Arial"/>
          <w:b/>
          <w:color w:val="000000"/>
          <w:lang w:val="es-ES_tradnl" w:eastAsia="es-ES_tradnl"/>
        </w:rPr>
        <w:t>ASUNTO</w:t>
      </w:r>
      <w:r>
        <w:rPr>
          <w:rFonts w:ascii="Arial" w:eastAsia="Times New Roman" w:hAnsi="Arial" w:cs="Arial"/>
          <w:b/>
          <w:color w:val="000000"/>
          <w:lang w:val="es-ES_tradnl" w:eastAsia="es-ES_tradnl"/>
        </w:rPr>
        <w:tab/>
      </w:r>
      <w:bookmarkStart w:id="0" w:name="_Hlk141794742"/>
      <w:r w:rsidRPr="0078294B">
        <w:rPr>
          <w:rFonts w:ascii="Arial" w:eastAsia="Times New Roman" w:hAnsi="Arial" w:cs="Arial"/>
          <w:b/>
          <w:color w:val="000000"/>
          <w:lang w:val="es-ES_tradnl" w:eastAsia="es-ES_tradnl"/>
        </w:rPr>
        <w:t>:</w:t>
      </w:r>
      <w:bookmarkEnd w:id="0"/>
      <w:r>
        <w:rPr>
          <w:rFonts w:ascii="Arial" w:eastAsia="Times New Roman" w:hAnsi="Arial" w:cs="Arial"/>
          <w:b/>
          <w:color w:val="000000"/>
          <w:lang w:val="es-ES_tradnl" w:eastAsia="es-ES_tradnl"/>
        </w:rPr>
        <w:tab/>
      </w:r>
      <w:r w:rsidRPr="0078294B">
        <w:rPr>
          <w:rFonts w:ascii="Arial" w:eastAsia="Times New Roman" w:hAnsi="Arial" w:cs="Arial"/>
          <w:bCs/>
          <w:color w:val="000000"/>
          <w:lang w:val="es-ES_tradnl" w:eastAsia="es-ES_tradnl"/>
        </w:rPr>
        <w:t xml:space="preserve">Remito informe sobre la </w:t>
      </w:r>
      <w:r w:rsidR="00744B30">
        <w:rPr>
          <w:rFonts w:ascii="Arial" w:eastAsia="Times New Roman" w:hAnsi="Arial" w:cs="Arial"/>
          <w:bCs/>
          <w:color w:val="000000"/>
          <w:lang w:val="es-ES_tradnl" w:eastAsia="es-ES_tradnl"/>
        </w:rPr>
        <w:t>E</w:t>
      </w:r>
      <w:r w:rsidRPr="0078294B">
        <w:rPr>
          <w:rFonts w:ascii="Arial" w:eastAsia="Times New Roman" w:hAnsi="Arial" w:cs="Arial"/>
          <w:bCs/>
          <w:color w:val="000000"/>
          <w:lang w:val="es-ES_tradnl" w:eastAsia="es-ES_tradnl"/>
        </w:rPr>
        <w:t>jecución de</w:t>
      </w:r>
      <w:r w:rsidR="00744B30">
        <w:rPr>
          <w:rFonts w:ascii="Arial" w:eastAsia="Times New Roman" w:hAnsi="Arial" w:cs="Arial"/>
          <w:bCs/>
          <w:color w:val="000000"/>
          <w:lang w:val="es-ES_tradnl" w:eastAsia="es-ES_tradnl"/>
        </w:rPr>
        <w:t xml:space="preserve"> </w:t>
      </w:r>
      <w:r w:rsidRPr="0078294B">
        <w:rPr>
          <w:rFonts w:ascii="Arial" w:eastAsia="Times New Roman" w:hAnsi="Arial" w:cs="Arial"/>
          <w:bCs/>
          <w:color w:val="000000"/>
          <w:lang w:val="es-ES_tradnl" w:eastAsia="es-ES_tradnl"/>
        </w:rPr>
        <w:t>l</w:t>
      </w:r>
      <w:r w:rsidR="00744B30">
        <w:rPr>
          <w:rFonts w:ascii="Arial" w:eastAsia="Times New Roman" w:hAnsi="Arial" w:cs="Arial"/>
          <w:bCs/>
          <w:color w:val="000000"/>
          <w:lang w:val="es-ES_tradnl" w:eastAsia="es-ES_tradnl"/>
        </w:rPr>
        <w:t>a Aplicación de la Evaluación Regional</w:t>
      </w:r>
      <w:r w:rsidRPr="0078294B">
        <w:rPr>
          <w:rFonts w:ascii="Arial" w:eastAsia="Times New Roman" w:hAnsi="Arial" w:cs="Arial"/>
          <w:bCs/>
          <w:color w:val="000000"/>
          <w:lang w:val="es-ES_tradnl" w:eastAsia="es-ES_tradnl"/>
        </w:rPr>
        <w:t xml:space="preserve"> </w:t>
      </w:r>
      <w:r w:rsidR="00744B30">
        <w:rPr>
          <w:rFonts w:ascii="Arial" w:eastAsia="Times New Roman" w:hAnsi="Arial" w:cs="Arial"/>
          <w:bCs/>
          <w:color w:val="000000"/>
          <w:lang w:val="es-ES_tradnl" w:eastAsia="es-ES_tradnl"/>
        </w:rPr>
        <w:t>EREHUA-2023.</w:t>
      </w:r>
    </w:p>
    <w:p w14:paraId="795C1AEE" w14:textId="77777777" w:rsidR="005D4A23" w:rsidRDefault="005D4A23" w:rsidP="0078294B">
      <w:pPr>
        <w:tabs>
          <w:tab w:val="left" w:pos="2127"/>
        </w:tabs>
        <w:spacing w:after="0" w:line="240" w:lineRule="auto"/>
        <w:ind w:left="2835" w:hanging="2835"/>
        <w:jc w:val="both"/>
        <w:rPr>
          <w:rFonts w:ascii="Arial" w:eastAsia="Times New Roman" w:hAnsi="Arial" w:cs="Arial"/>
          <w:bCs/>
          <w:color w:val="000000"/>
          <w:lang w:val="es-ES_tradnl" w:eastAsia="es-ES_tradnl"/>
        </w:rPr>
      </w:pPr>
    </w:p>
    <w:p w14:paraId="5AC868B4" w14:textId="1AAA229F" w:rsidR="0078294B" w:rsidRDefault="0078294B" w:rsidP="0078294B">
      <w:pPr>
        <w:tabs>
          <w:tab w:val="left" w:pos="2127"/>
        </w:tabs>
        <w:spacing w:after="0" w:line="240" w:lineRule="auto"/>
        <w:ind w:left="2835" w:hanging="2835"/>
        <w:jc w:val="both"/>
        <w:rPr>
          <w:rFonts w:ascii="Arial" w:eastAsia="Times New Roman" w:hAnsi="Arial" w:cs="Arial"/>
          <w:bCs/>
          <w:color w:val="000000"/>
          <w:lang w:val="es-ES_tradnl" w:eastAsia="es-ES_tradnl"/>
        </w:rPr>
      </w:pPr>
      <w:r>
        <w:rPr>
          <w:rFonts w:ascii="Arial" w:eastAsia="Times New Roman" w:hAnsi="Arial" w:cs="Arial"/>
          <w:b/>
          <w:color w:val="000000"/>
          <w:lang w:val="es-ES_tradnl" w:eastAsia="es-ES_tradnl"/>
        </w:rPr>
        <w:t>REFERENCIA</w:t>
      </w:r>
      <w:r>
        <w:rPr>
          <w:rFonts w:ascii="Arial" w:eastAsia="Times New Roman" w:hAnsi="Arial" w:cs="Arial"/>
          <w:b/>
          <w:color w:val="000000"/>
          <w:lang w:val="es-ES_tradnl" w:eastAsia="es-ES_tradnl"/>
        </w:rPr>
        <w:tab/>
      </w:r>
      <w:r w:rsidR="00A91475" w:rsidRPr="0078294B">
        <w:rPr>
          <w:rFonts w:ascii="Arial" w:eastAsia="Times New Roman" w:hAnsi="Arial" w:cs="Arial"/>
          <w:b/>
          <w:color w:val="000000"/>
          <w:lang w:val="es-ES_tradnl" w:eastAsia="es-ES_tradnl"/>
        </w:rPr>
        <w:t>:</w:t>
      </w:r>
      <w:r>
        <w:rPr>
          <w:rFonts w:ascii="Arial" w:eastAsia="Times New Roman" w:hAnsi="Arial" w:cs="Arial"/>
          <w:b/>
          <w:color w:val="000000"/>
          <w:lang w:val="es-ES_tradnl" w:eastAsia="es-ES_tradnl"/>
        </w:rPr>
        <w:tab/>
      </w:r>
      <w:r w:rsidR="005D4A23" w:rsidRPr="00A91475">
        <w:rPr>
          <w:rFonts w:ascii="Arial" w:eastAsia="Times New Roman" w:hAnsi="Arial" w:cs="Arial"/>
          <w:bCs/>
          <w:color w:val="000000"/>
          <w:lang w:val="es-ES_tradnl" w:eastAsia="es-ES_tradnl"/>
        </w:rPr>
        <w:t>Memorándum</w:t>
      </w:r>
      <w:r w:rsidRPr="00A91475">
        <w:rPr>
          <w:rFonts w:ascii="Arial" w:eastAsia="Times New Roman" w:hAnsi="Arial" w:cs="Arial"/>
          <w:bCs/>
          <w:color w:val="000000"/>
          <w:lang w:val="es-ES_tradnl" w:eastAsia="es-ES_tradnl"/>
        </w:rPr>
        <w:t xml:space="preserve"> </w:t>
      </w:r>
      <w:r w:rsidR="005D4A23" w:rsidRPr="00A91475">
        <w:rPr>
          <w:rFonts w:ascii="Arial" w:eastAsia="Times New Roman" w:hAnsi="Arial" w:cs="Arial"/>
          <w:bCs/>
          <w:color w:val="000000"/>
          <w:lang w:val="es-ES_tradnl" w:eastAsia="es-ES_tradnl"/>
        </w:rPr>
        <w:t>Múltiple</w:t>
      </w:r>
      <w:r w:rsidRPr="00A91475">
        <w:rPr>
          <w:rFonts w:ascii="Arial" w:eastAsia="Times New Roman" w:hAnsi="Arial" w:cs="Arial"/>
          <w:bCs/>
          <w:color w:val="000000"/>
          <w:lang w:val="es-ES_tradnl" w:eastAsia="es-ES_tradnl"/>
        </w:rPr>
        <w:t xml:space="preserve"> N°1</w:t>
      </w:r>
      <w:r w:rsidR="00503A98">
        <w:rPr>
          <w:rFonts w:ascii="Arial" w:eastAsia="Times New Roman" w:hAnsi="Arial" w:cs="Arial"/>
          <w:bCs/>
          <w:color w:val="000000"/>
          <w:lang w:val="es-ES_tradnl" w:eastAsia="es-ES_tradnl"/>
        </w:rPr>
        <w:t>9</w:t>
      </w:r>
      <w:r w:rsidR="00744B30">
        <w:rPr>
          <w:rFonts w:ascii="Arial" w:eastAsia="Times New Roman" w:hAnsi="Arial" w:cs="Arial"/>
          <w:bCs/>
          <w:color w:val="000000"/>
          <w:lang w:val="es-ES_tradnl" w:eastAsia="es-ES_tradnl"/>
        </w:rPr>
        <w:t>9</w:t>
      </w:r>
      <w:r w:rsidRPr="00A91475">
        <w:rPr>
          <w:rFonts w:ascii="Arial" w:eastAsia="Times New Roman" w:hAnsi="Arial" w:cs="Arial"/>
          <w:bCs/>
          <w:color w:val="000000"/>
          <w:lang w:val="es-ES_tradnl" w:eastAsia="es-ES_tradnl"/>
        </w:rPr>
        <w:t>-2023-</w:t>
      </w:r>
      <w:r w:rsidR="005D4A23" w:rsidRPr="00A91475">
        <w:rPr>
          <w:rFonts w:ascii="Arial" w:eastAsia="Times New Roman" w:hAnsi="Arial" w:cs="Arial"/>
          <w:bCs/>
          <w:color w:val="000000"/>
          <w:lang w:val="es-ES_tradnl" w:eastAsia="es-ES_tradnl"/>
        </w:rPr>
        <w:t>GOB-REG-HCVA/GRDS-DREH-UGEL-H/AGP/D.</w:t>
      </w:r>
    </w:p>
    <w:p w14:paraId="1412D076" w14:textId="77777777" w:rsidR="00A91475" w:rsidRDefault="00A91475" w:rsidP="0078294B">
      <w:pPr>
        <w:tabs>
          <w:tab w:val="left" w:pos="2127"/>
        </w:tabs>
        <w:spacing w:after="0" w:line="240" w:lineRule="auto"/>
        <w:ind w:left="2835" w:hanging="2835"/>
        <w:jc w:val="both"/>
        <w:rPr>
          <w:rFonts w:ascii="Arial" w:eastAsia="Times New Roman" w:hAnsi="Arial" w:cs="Arial"/>
          <w:bCs/>
          <w:color w:val="000000"/>
          <w:lang w:val="es-ES_tradnl" w:eastAsia="es-ES_tradnl"/>
        </w:rPr>
      </w:pPr>
    </w:p>
    <w:p w14:paraId="27B229DD" w14:textId="77777777" w:rsidR="00A91475" w:rsidRDefault="00A91475" w:rsidP="0078294B">
      <w:pPr>
        <w:tabs>
          <w:tab w:val="left" w:pos="2127"/>
        </w:tabs>
        <w:spacing w:after="0" w:line="240" w:lineRule="auto"/>
        <w:ind w:left="2835" w:hanging="2835"/>
        <w:jc w:val="both"/>
        <w:rPr>
          <w:rFonts w:ascii="Arial" w:eastAsia="Times New Roman" w:hAnsi="Arial" w:cs="Arial"/>
          <w:bCs/>
          <w:color w:val="000000"/>
          <w:lang w:val="es-ES_tradnl" w:eastAsia="es-ES_tradnl"/>
        </w:rPr>
      </w:pPr>
    </w:p>
    <w:p w14:paraId="701FFFD8" w14:textId="7BF52E40" w:rsidR="00A91475" w:rsidRPr="00A91475" w:rsidRDefault="00A91475" w:rsidP="0078294B">
      <w:pPr>
        <w:tabs>
          <w:tab w:val="left" w:pos="2127"/>
        </w:tabs>
        <w:spacing w:after="0" w:line="240" w:lineRule="auto"/>
        <w:ind w:left="2835" w:hanging="2835"/>
        <w:jc w:val="both"/>
        <w:rPr>
          <w:rFonts w:ascii="Arial" w:eastAsia="Times New Roman" w:hAnsi="Arial" w:cs="Arial"/>
          <w:bCs/>
          <w:color w:val="000000"/>
          <w:lang w:val="es-ES_tradnl" w:eastAsia="es-ES_tradnl"/>
        </w:rPr>
      </w:pPr>
      <w:r>
        <w:rPr>
          <w:rFonts w:ascii="Arial" w:eastAsia="Times New Roman" w:hAnsi="Arial" w:cs="Arial"/>
          <w:b/>
          <w:color w:val="000000"/>
          <w:lang w:val="es-ES_tradnl" w:eastAsia="es-ES_tradnl"/>
        </w:rPr>
        <w:t>FECHA</w:t>
      </w:r>
      <w:r>
        <w:rPr>
          <w:rFonts w:ascii="Arial" w:eastAsia="Times New Roman" w:hAnsi="Arial" w:cs="Arial"/>
          <w:b/>
          <w:color w:val="000000"/>
          <w:lang w:val="es-ES_tradnl" w:eastAsia="es-ES_tradnl"/>
        </w:rPr>
        <w:tab/>
      </w:r>
      <w:r w:rsidRPr="0078294B">
        <w:rPr>
          <w:rFonts w:ascii="Arial" w:eastAsia="Times New Roman" w:hAnsi="Arial" w:cs="Arial"/>
          <w:b/>
          <w:color w:val="000000"/>
          <w:lang w:val="es-ES_tradnl" w:eastAsia="es-ES_tradnl"/>
        </w:rPr>
        <w:t>:</w:t>
      </w:r>
      <w:r>
        <w:rPr>
          <w:rFonts w:ascii="Arial" w:eastAsia="Times New Roman" w:hAnsi="Arial" w:cs="Arial"/>
          <w:bCs/>
          <w:color w:val="000000"/>
          <w:lang w:val="es-ES_tradnl" w:eastAsia="es-ES_tradnl"/>
        </w:rPr>
        <w:tab/>
        <w:t xml:space="preserve">Huaytará </w:t>
      </w:r>
      <w:r w:rsidR="00744B30">
        <w:rPr>
          <w:rFonts w:ascii="Arial" w:eastAsia="Times New Roman" w:hAnsi="Arial" w:cs="Arial"/>
          <w:bCs/>
          <w:color w:val="000000"/>
          <w:lang w:val="es-ES_tradnl" w:eastAsia="es-ES_tradnl"/>
        </w:rPr>
        <w:t>30</w:t>
      </w:r>
      <w:r>
        <w:rPr>
          <w:rFonts w:ascii="Arial" w:eastAsia="Times New Roman" w:hAnsi="Arial" w:cs="Arial"/>
          <w:bCs/>
          <w:color w:val="000000"/>
          <w:lang w:val="es-ES_tradnl" w:eastAsia="es-ES_tradnl"/>
        </w:rPr>
        <w:t xml:space="preserve"> de </w:t>
      </w:r>
      <w:r w:rsidR="00050953">
        <w:rPr>
          <w:rFonts w:ascii="Arial" w:eastAsia="Times New Roman" w:hAnsi="Arial" w:cs="Arial"/>
          <w:bCs/>
          <w:color w:val="000000"/>
          <w:lang w:val="es-ES_tradnl" w:eastAsia="es-ES_tradnl"/>
        </w:rPr>
        <w:t>octubre</w:t>
      </w:r>
      <w:r>
        <w:rPr>
          <w:rFonts w:ascii="Arial" w:eastAsia="Times New Roman" w:hAnsi="Arial" w:cs="Arial"/>
          <w:bCs/>
          <w:color w:val="000000"/>
          <w:lang w:val="es-ES_tradnl" w:eastAsia="es-ES_tradnl"/>
        </w:rPr>
        <w:t xml:space="preserve"> del 2023.</w:t>
      </w:r>
    </w:p>
    <w:p w14:paraId="12B2DE48" w14:textId="6D4C26FE" w:rsidR="00850377" w:rsidRPr="0078294B" w:rsidRDefault="008A6149" w:rsidP="0078294B">
      <w:pPr>
        <w:tabs>
          <w:tab w:val="left" w:pos="2127"/>
        </w:tabs>
        <w:spacing w:after="0" w:line="240" w:lineRule="auto"/>
        <w:ind w:left="2835" w:hanging="2835"/>
        <w:jc w:val="both"/>
        <w:rPr>
          <w:rFonts w:ascii="Arial" w:eastAsia="Times New Roman" w:hAnsi="Arial" w:cs="Arial"/>
          <w:b/>
          <w:color w:val="000000"/>
          <w:lang w:val="es-ES_tradnl" w:eastAsia="es-ES_tradnl"/>
        </w:rPr>
      </w:pPr>
      <w:r w:rsidRPr="0078294B">
        <w:rPr>
          <w:rFonts w:ascii="Arial" w:eastAsia="Calibri" w:hAnsi="Arial" w:cs="Arial"/>
          <w:bCs/>
        </w:rPr>
        <w:t xml:space="preserve"> </w:t>
      </w:r>
    </w:p>
    <w:p w14:paraId="6CB88E89" w14:textId="2A0C1448" w:rsidR="00850377" w:rsidRPr="0078294B" w:rsidRDefault="00850377" w:rsidP="00146A76">
      <w:pPr>
        <w:spacing w:after="0" w:line="240" w:lineRule="auto"/>
        <w:jc w:val="both"/>
        <w:rPr>
          <w:rFonts w:ascii="Arial" w:eastAsia="Times New Roman" w:hAnsi="Arial" w:cs="Arial"/>
          <w:lang w:val="es-ES_tradnl" w:eastAsia="es-ES_tradnl"/>
        </w:rPr>
      </w:pPr>
      <w:r w:rsidRPr="0078294B">
        <w:rPr>
          <w:rFonts w:ascii="Arial" w:eastAsia="Times New Roman" w:hAnsi="Arial" w:cs="Arial"/>
          <w:noProof/>
          <w:lang w:eastAsia="es-PE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30FA6F03" wp14:editId="128182EF">
                <wp:simplePos x="0" y="0"/>
                <wp:positionH relativeFrom="column">
                  <wp:posOffset>1358265</wp:posOffset>
                </wp:positionH>
                <wp:positionV relativeFrom="paragraph">
                  <wp:posOffset>81280</wp:posOffset>
                </wp:positionV>
                <wp:extent cx="4210050" cy="0"/>
                <wp:effectExtent l="0" t="0" r="19050" b="19050"/>
                <wp:wrapNone/>
                <wp:docPr id="32" name="4 Conector recto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4210050" cy="0"/>
                        </a:xfrm>
                        <a:prstGeom prst="line">
                          <a:avLst/>
                        </a:prstGeom>
                        <a:noFill/>
                        <a:ln w="1905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34E6588A" id="4 Conector recto" o:spid="_x0000_s1026" style="position:absolute;flip:y;z-index:25165926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106.95pt,6.4pt" to="438.45pt,6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" strokecolor="windowText" strokeweight="1.5pt">
                <v:stroke joinstyle="miter"/>
              </v:line>
            </w:pict>
          </mc:Fallback>
        </mc:AlternateContent>
      </w:r>
    </w:p>
    <w:p w14:paraId="373D2FDA" w14:textId="69A45B43" w:rsidR="004E135F" w:rsidRPr="0078294B" w:rsidRDefault="006C428A" w:rsidP="004E135F">
      <w:pPr>
        <w:spacing w:after="0" w:line="240" w:lineRule="auto"/>
        <w:ind w:firstLine="360"/>
        <w:jc w:val="both"/>
        <w:rPr>
          <w:rFonts w:ascii="Arial" w:eastAsia="Calibri" w:hAnsi="Arial" w:cs="Arial"/>
          <w:lang w:val="es-ES_tradnl" w:eastAsia="es-ES_tradnl"/>
        </w:rPr>
      </w:pPr>
      <w:r w:rsidRPr="0078294B">
        <w:rPr>
          <w:rFonts w:ascii="Arial" w:eastAsia="Calibri" w:hAnsi="Arial" w:cs="Arial"/>
        </w:rPr>
        <w:tab/>
      </w:r>
      <w:r w:rsidRPr="0078294B">
        <w:rPr>
          <w:rFonts w:ascii="Arial" w:eastAsia="Calibri" w:hAnsi="Arial" w:cs="Arial"/>
        </w:rPr>
        <w:tab/>
      </w:r>
      <w:r w:rsidRPr="0078294B">
        <w:rPr>
          <w:rFonts w:ascii="Arial" w:eastAsia="Calibri" w:hAnsi="Arial" w:cs="Arial"/>
        </w:rPr>
        <w:tab/>
      </w:r>
      <w:r w:rsidR="00850377" w:rsidRPr="0078294B">
        <w:rPr>
          <w:rFonts w:ascii="Arial" w:eastAsia="Calibri" w:hAnsi="Arial" w:cs="Arial"/>
        </w:rPr>
        <w:t xml:space="preserve">Es grato dirigirme a </w:t>
      </w:r>
      <w:r w:rsidR="004E135F" w:rsidRPr="0078294B">
        <w:rPr>
          <w:rFonts w:ascii="Arial" w:eastAsia="Calibri" w:hAnsi="Arial" w:cs="Arial"/>
        </w:rPr>
        <w:t>usted,</w:t>
      </w:r>
      <w:r w:rsidR="00850377" w:rsidRPr="0078294B">
        <w:rPr>
          <w:rFonts w:ascii="Arial" w:eastAsia="Calibri" w:hAnsi="Arial" w:cs="Arial"/>
        </w:rPr>
        <w:t xml:space="preserve"> con la finalidad de </w:t>
      </w:r>
      <w:r w:rsidR="00FC1907" w:rsidRPr="0078294B">
        <w:rPr>
          <w:rFonts w:ascii="Arial" w:eastAsia="Calibri" w:hAnsi="Arial" w:cs="Arial"/>
        </w:rPr>
        <w:t xml:space="preserve">saludarla cordialmente </w:t>
      </w:r>
      <w:r w:rsidR="00850377" w:rsidRPr="0078294B">
        <w:rPr>
          <w:rFonts w:ascii="Arial" w:eastAsia="Calibri" w:hAnsi="Arial" w:cs="Arial"/>
        </w:rPr>
        <w:t>y</w:t>
      </w:r>
      <w:r w:rsidR="004E135F" w:rsidRPr="0078294B">
        <w:rPr>
          <w:rFonts w:ascii="Arial" w:eastAsia="Calibri" w:hAnsi="Arial" w:cs="Arial"/>
        </w:rPr>
        <w:t xml:space="preserve"> en atención al documento de la referencia</w:t>
      </w:r>
      <w:r w:rsidR="00850377" w:rsidRPr="0078294B">
        <w:rPr>
          <w:rFonts w:ascii="Arial" w:eastAsia="Calibri" w:hAnsi="Arial" w:cs="Arial"/>
        </w:rPr>
        <w:t xml:space="preserve"> hacer de su conocimiento </w:t>
      </w:r>
      <w:r w:rsidR="007B772B" w:rsidRPr="0078294B">
        <w:rPr>
          <w:rFonts w:ascii="Arial" w:eastAsia="Calibri" w:hAnsi="Arial" w:cs="Arial"/>
        </w:rPr>
        <w:t>la ejecución de</w:t>
      </w:r>
      <w:r w:rsidR="00744B30">
        <w:rPr>
          <w:rFonts w:ascii="Arial" w:eastAsia="Calibri" w:hAnsi="Arial" w:cs="Arial"/>
        </w:rPr>
        <w:t xml:space="preserve"> aplicación de la Evaluación Regional Huancavelica EREHUA-2023.</w:t>
      </w:r>
    </w:p>
    <w:p w14:paraId="7F4112BB" w14:textId="416192A4" w:rsidR="00850377" w:rsidRPr="0078294B" w:rsidRDefault="00850377" w:rsidP="00850377">
      <w:pPr>
        <w:tabs>
          <w:tab w:val="left" w:pos="1155"/>
        </w:tabs>
        <w:spacing w:after="0" w:line="360" w:lineRule="auto"/>
        <w:jc w:val="both"/>
        <w:rPr>
          <w:rFonts w:ascii="Arial" w:eastAsia="Calibri" w:hAnsi="Arial" w:cs="Arial"/>
        </w:rPr>
      </w:pPr>
    </w:p>
    <w:p w14:paraId="7E787E99" w14:textId="1BAFD35C" w:rsidR="00850377" w:rsidRPr="0078294B" w:rsidRDefault="00850377" w:rsidP="001979CA">
      <w:pPr>
        <w:pStyle w:val="Prrafodelista"/>
        <w:numPr>
          <w:ilvl w:val="0"/>
          <w:numId w:val="14"/>
        </w:numPr>
        <w:tabs>
          <w:tab w:val="left" w:pos="284"/>
        </w:tabs>
        <w:spacing w:after="0" w:line="360" w:lineRule="auto"/>
        <w:ind w:hanging="1080"/>
        <w:jc w:val="both"/>
        <w:rPr>
          <w:rFonts w:ascii="Arial" w:eastAsia="Calibri" w:hAnsi="Arial" w:cs="Arial"/>
          <w:b/>
        </w:rPr>
      </w:pPr>
      <w:r w:rsidRPr="0078294B">
        <w:rPr>
          <w:rFonts w:ascii="Arial" w:eastAsia="Calibri" w:hAnsi="Arial" w:cs="Arial"/>
          <w:b/>
        </w:rPr>
        <w:t>ANTECEDENTES:</w:t>
      </w:r>
    </w:p>
    <w:p w14:paraId="12666568" w14:textId="651FCBFD" w:rsidR="00F02214" w:rsidRDefault="00DC5CB2" w:rsidP="00F02214">
      <w:pPr>
        <w:pStyle w:val="Prrafodelista"/>
        <w:numPr>
          <w:ilvl w:val="0"/>
          <w:numId w:val="1"/>
        </w:numPr>
        <w:spacing w:line="276" w:lineRule="auto"/>
        <w:jc w:val="both"/>
        <w:rPr>
          <w:rFonts w:ascii="Arial" w:eastAsia="Calibri" w:hAnsi="Arial" w:cs="Arial"/>
          <w:bCs/>
        </w:rPr>
      </w:pPr>
      <w:bookmarkStart w:id="1" w:name="_Hlk149574786"/>
      <w:bookmarkStart w:id="2" w:name="_Hlk127526848"/>
      <w:r>
        <w:rPr>
          <w:rFonts w:ascii="Arial" w:eastAsia="Calibri" w:hAnsi="Arial" w:cs="Arial"/>
          <w:bCs/>
        </w:rPr>
        <w:t>Directiva Regional N°</w:t>
      </w:r>
      <w:r w:rsidR="00C60DA8">
        <w:rPr>
          <w:rFonts w:ascii="Arial" w:eastAsia="Calibri" w:hAnsi="Arial" w:cs="Arial"/>
          <w:bCs/>
        </w:rPr>
        <w:t>019-2023-GOB-REG-HVCA</w:t>
      </w:r>
      <w:r w:rsidR="00C60DA8">
        <w:rPr>
          <w:rFonts w:ascii="Arial" w:eastAsia="Calibri" w:hAnsi="Arial" w:cs="Arial"/>
          <w:bCs/>
        </w:rPr>
        <w:softHyphen/>
      </w:r>
      <w:r w:rsidR="00C60DA8" w:rsidRPr="00F02214">
        <w:rPr>
          <w:rFonts w:ascii="Arial" w:eastAsia="Calibri" w:hAnsi="Arial" w:cs="Arial"/>
          <w:bCs/>
        </w:rPr>
        <w:t>/</w:t>
      </w:r>
      <w:r w:rsidR="00C60DA8">
        <w:rPr>
          <w:rFonts w:ascii="Arial" w:eastAsia="Calibri" w:hAnsi="Arial" w:cs="Arial"/>
          <w:bCs/>
        </w:rPr>
        <w:t>GRDS-DREH. Orientaciones para el desarrollo de la Evaluación Regional de estudiantes Huancavelica-EREHUA-2023.</w:t>
      </w:r>
    </w:p>
    <w:p w14:paraId="0ECCE039" w14:textId="0A6E66E9" w:rsidR="00744B30" w:rsidRDefault="00744B30" w:rsidP="00C60DA8">
      <w:pPr>
        <w:pStyle w:val="Prrafodelista"/>
        <w:numPr>
          <w:ilvl w:val="0"/>
          <w:numId w:val="1"/>
        </w:numPr>
        <w:spacing w:line="276" w:lineRule="auto"/>
        <w:jc w:val="both"/>
        <w:rPr>
          <w:rFonts w:ascii="Arial" w:eastAsia="Calibri" w:hAnsi="Arial" w:cs="Arial"/>
          <w:bCs/>
        </w:rPr>
      </w:pPr>
      <w:r w:rsidRPr="00C60DA8">
        <w:rPr>
          <w:rFonts w:ascii="Arial" w:eastAsia="Calibri" w:hAnsi="Arial" w:cs="Arial"/>
          <w:bCs/>
        </w:rPr>
        <w:t>OFICIO MULTIPLE N°2</w:t>
      </w:r>
      <w:r w:rsidR="00C60DA8">
        <w:rPr>
          <w:rFonts w:ascii="Arial" w:eastAsia="Calibri" w:hAnsi="Arial" w:cs="Arial"/>
          <w:bCs/>
        </w:rPr>
        <w:t>28</w:t>
      </w:r>
      <w:r w:rsidRPr="00C60DA8">
        <w:rPr>
          <w:rFonts w:ascii="Arial" w:eastAsia="Calibri" w:hAnsi="Arial" w:cs="Arial"/>
          <w:bCs/>
        </w:rPr>
        <w:t>-2023-GOB.REG-HVCA-GRDS/DREH</w:t>
      </w:r>
      <w:bookmarkStart w:id="3" w:name="_Hlk149575052"/>
      <w:r w:rsidRPr="00C60DA8">
        <w:rPr>
          <w:rFonts w:ascii="Arial" w:eastAsia="Calibri" w:hAnsi="Arial" w:cs="Arial"/>
          <w:bCs/>
        </w:rPr>
        <w:t>/</w:t>
      </w:r>
      <w:bookmarkEnd w:id="3"/>
      <w:r w:rsidRPr="00C60DA8">
        <w:rPr>
          <w:rFonts w:ascii="Arial" w:eastAsia="Calibri" w:hAnsi="Arial" w:cs="Arial"/>
          <w:bCs/>
        </w:rPr>
        <w:t xml:space="preserve">UGELH/JAGP-D. </w:t>
      </w:r>
      <w:r w:rsidR="00C60DA8" w:rsidRPr="00C60DA8">
        <w:rPr>
          <w:rFonts w:ascii="Arial" w:eastAsia="Calibri" w:hAnsi="Arial" w:cs="Arial"/>
          <w:bCs/>
        </w:rPr>
        <w:t>remito precisiones para efectivizar la evaluación regional de</w:t>
      </w:r>
      <w:r w:rsidR="00C60DA8">
        <w:rPr>
          <w:rFonts w:ascii="Arial" w:eastAsia="Calibri" w:hAnsi="Arial" w:cs="Arial"/>
          <w:bCs/>
        </w:rPr>
        <w:t xml:space="preserve"> </w:t>
      </w:r>
      <w:r w:rsidR="00C60DA8" w:rsidRPr="00C60DA8">
        <w:rPr>
          <w:rFonts w:ascii="Arial" w:eastAsia="Calibri" w:hAnsi="Arial" w:cs="Arial"/>
          <w:bCs/>
        </w:rPr>
        <w:t>aprendizajes (EREHUA) 2023.</w:t>
      </w:r>
    </w:p>
    <w:p w14:paraId="180AB966" w14:textId="42227375" w:rsidR="00C60DA8" w:rsidRPr="00C60DA8" w:rsidRDefault="00C60DA8" w:rsidP="00C60DA8">
      <w:pPr>
        <w:pStyle w:val="Prrafodelista"/>
        <w:numPr>
          <w:ilvl w:val="0"/>
          <w:numId w:val="1"/>
        </w:numPr>
        <w:spacing w:line="276" w:lineRule="auto"/>
        <w:jc w:val="both"/>
        <w:rPr>
          <w:rFonts w:ascii="Arial" w:eastAsia="Calibri" w:hAnsi="Arial" w:cs="Arial"/>
          <w:bCs/>
        </w:rPr>
      </w:pPr>
      <w:r>
        <w:rPr>
          <w:rFonts w:ascii="Arial" w:eastAsia="Calibri" w:hAnsi="Arial" w:cs="Arial"/>
          <w:bCs/>
        </w:rPr>
        <w:t>Protocolo de</w:t>
      </w:r>
      <w:r w:rsidR="00103F84" w:rsidRPr="00103F84">
        <w:rPr>
          <w:rFonts w:ascii="Arial" w:eastAsia="Calibri" w:hAnsi="Arial" w:cs="Arial"/>
          <w:bCs/>
        </w:rPr>
        <w:t xml:space="preserve"> la </w:t>
      </w:r>
      <w:r w:rsidR="00103F84">
        <w:rPr>
          <w:rFonts w:ascii="Arial" w:eastAsia="Calibri" w:hAnsi="Arial" w:cs="Arial"/>
          <w:bCs/>
        </w:rPr>
        <w:t>E</w:t>
      </w:r>
      <w:r w:rsidR="00103F84" w:rsidRPr="00103F84">
        <w:rPr>
          <w:rFonts w:ascii="Arial" w:eastAsia="Calibri" w:hAnsi="Arial" w:cs="Arial"/>
          <w:bCs/>
        </w:rPr>
        <w:t xml:space="preserve">valuación </w:t>
      </w:r>
      <w:r w:rsidR="00103F84">
        <w:rPr>
          <w:rFonts w:ascii="Arial" w:eastAsia="Calibri" w:hAnsi="Arial" w:cs="Arial"/>
          <w:bCs/>
        </w:rPr>
        <w:t>R</w:t>
      </w:r>
      <w:r w:rsidR="00103F84" w:rsidRPr="00103F84">
        <w:rPr>
          <w:rFonts w:ascii="Arial" w:eastAsia="Calibri" w:hAnsi="Arial" w:cs="Arial"/>
          <w:bCs/>
        </w:rPr>
        <w:t xml:space="preserve">egional de </w:t>
      </w:r>
      <w:r w:rsidR="00103F84">
        <w:rPr>
          <w:rFonts w:ascii="Arial" w:eastAsia="Calibri" w:hAnsi="Arial" w:cs="Arial"/>
          <w:bCs/>
        </w:rPr>
        <w:t>E</w:t>
      </w:r>
      <w:r w:rsidR="00103F84" w:rsidRPr="00103F84">
        <w:rPr>
          <w:rFonts w:ascii="Arial" w:eastAsia="Calibri" w:hAnsi="Arial" w:cs="Arial"/>
          <w:bCs/>
        </w:rPr>
        <w:t>studiantes EREHUA 2023</w:t>
      </w:r>
      <w:r w:rsidR="00103F84">
        <w:rPr>
          <w:rFonts w:ascii="Arial" w:eastAsia="Calibri" w:hAnsi="Arial" w:cs="Arial"/>
          <w:bCs/>
        </w:rPr>
        <w:t xml:space="preserve">. </w:t>
      </w:r>
      <w:r w:rsidR="003B28D7">
        <w:rPr>
          <w:rFonts w:ascii="Arial" w:eastAsia="Calibri" w:hAnsi="Arial" w:cs="Arial"/>
          <w:bCs/>
        </w:rPr>
        <w:t xml:space="preserve">Documento donde se detallan las indicaciones generales del </w:t>
      </w:r>
      <w:r w:rsidR="00103F84">
        <w:rPr>
          <w:rFonts w:ascii="Arial" w:eastAsia="Calibri" w:hAnsi="Arial" w:cs="Arial"/>
          <w:bCs/>
        </w:rPr>
        <w:t xml:space="preserve">que hacer en </w:t>
      </w:r>
      <w:r w:rsidR="003B28D7">
        <w:rPr>
          <w:rFonts w:ascii="Arial" w:eastAsia="Calibri" w:hAnsi="Arial" w:cs="Arial"/>
          <w:bCs/>
        </w:rPr>
        <w:t>el</w:t>
      </w:r>
      <w:r w:rsidR="00103F84">
        <w:rPr>
          <w:rFonts w:ascii="Arial" w:eastAsia="Calibri" w:hAnsi="Arial" w:cs="Arial"/>
          <w:bCs/>
        </w:rPr>
        <w:t xml:space="preserve"> antes, durante y </w:t>
      </w:r>
      <w:r w:rsidR="003B28D7">
        <w:rPr>
          <w:rFonts w:ascii="Arial" w:eastAsia="Calibri" w:hAnsi="Arial" w:cs="Arial"/>
          <w:bCs/>
        </w:rPr>
        <w:t xml:space="preserve">después </w:t>
      </w:r>
      <w:r w:rsidR="00103F84">
        <w:rPr>
          <w:rFonts w:ascii="Arial" w:eastAsia="Calibri" w:hAnsi="Arial" w:cs="Arial"/>
          <w:bCs/>
        </w:rPr>
        <w:t>de la aplicación de la evaluación de la EREHUA.</w:t>
      </w:r>
    </w:p>
    <w:bookmarkEnd w:id="1"/>
    <w:p w14:paraId="29DB468C" w14:textId="3931BAAE" w:rsidR="00C60DA8" w:rsidRPr="00C60DA8" w:rsidRDefault="003B28D7" w:rsidP="00C60DA8">
      <w:pPr>
        <w:pStyle w:val="Prrafodelista"/>
        <w:numPr>
          <w:ilvl w:val="0"/>
          <w:numId w:val="1"/>
        </w:numPr>
        <w:spacing w:line="276" w:lineRule="auto"/>
        <w:jc w:val="both"/>
        <w:rPr>
          <w:rFonts w:ascii="Arial" w:eastAsia="Calibri" w:hAnsi="Arial" w:cs="Arial"/>
          <w:bCs/>
        </w:rPr>
      </w:pPr>
      <w:r w:rsidRPr="003B28D7">
        <w:rPr>
          <w:rFonts w:ascii="Arial" w:eastAsia="Calibri" w:hAnsi="Arial" w:cs="Arial"/>
          <w:bCs/>
        </w:rPr>
        <w:t>MEMORÁNDUM N°191-2023/GOB-REG-HVCA/GRDS-DREH-UGEL-H-AGP</w:t>
      </w:r>
      <w:r>
        <w:rPr>
          <w:rFonts w:ascii="Arial" w:eastAsia="Calibri" w:hAnsi="Arial" w:cs="Arial"/>
          <w:bCs/>
        </w:rPr>
        <w:t>.</w:t>
      </w:r>
    </w:p>
    <w:p w14:paraId="3F7D520A" w14:textId="77777777" w:rsidR="00AF1F8E" w:rsidRPr="0078294B" w:rsidRDefault="00AF1F8E" w:rsidP="00AF1F8E">
      <w:pPr>
        <w:pStyle w:val="Prrafodelista"/>
        <w:tabs>
          <w:tab w:val="left" w:pos="1155"/>
        </w:tabs>
        <w:spacing w:after="0" w:line="240" w:lineRule="auto"/>
        <w:jc w:val="both"/>
        <w:rPr>
          <w:rFonts w:ascii="Arial" w:eastAsia="Calibri" w:hAnsi="Arial" w:cs="Arial"/>
          <w:b/>
        </w:rPr>
      </w:pPr>
    </w:p>
    <w:bookmarkEnd w:id="2"/>
    <w:p w14:paraId="19504FD1" w14:textId="588E1EC3" w:rsidR="006C428A" w:rsidRPr="0078294B" w:rsidRDefault="00850377" w:rsidP="001979CA">
      <w:pPr>
        <w:pStyle w:val="Prrafodelista"/>
        <w:numPr>
          <w:ilvl w:val="0"/>
          <w:numId w:val="14"/>
        </w:numPr>
        <w:spacing w:after="0" w:line="360" w:lineRule="auto"/>
        <w:ind w:left="284" w:hanging="284"/>
        <w:jc w:val="both"/>
        <w:rPr>
          <w:rFonts w:ascii="Arial" w:eastAsia="Calibri" w:hAnsi="Arial" w:cs="Arial"/>
          <w:b/>
        </w:rPr>
      </w:pPr>
      <w:r w:rsidRPr="0078294B">
        <w:rPr>
          <w:rFonts w:ascii="Arial" w:eastAsia="Calibri" w:hAnsi="Arial" w:cs="Arial"/>
          <w:b/>
        </w:rPr>
        <w:t>AN</w:t>
      </w:r>
      <w:r w:rsidR="006C428A" w:rsidRPr="0078294B">
        <w:rPr>
          <w:rFonts w:ascii="Arial" w:eastAsia="Calibri" w:hAnsi="Arial" w:cs="Arial"/>
          <w:b/>
        </w:rPr>
        <w:t>Á</w:t>
      </w:r>
      <w:r w:rsidRPr="0078294B">
        <w:rPr>
          <w:rFonts w:ascii="Arial" w:eastAsia="Calibri" w:hAnsi="Arial" w:cs="Arial"/>
          <w:b/>
        </w:rPr>
        <w:t>LISIS:</w:t>
      </w:r>
    </w:p>
    <w:p w14:paraId="466D821E" w14:textId="3D5D15A1" w:rsidR="00C60DA8" w:rsidRDefault="00C60DA8" w:rsidP="00C60DA8">
      <w:pPr>
        <w:pStyle w:val="Prrafodelista"/>
        <w:numPr>
          <w:ilvl w:val="0"/>
          <w:numId w:val="1"/>
        </w:numPr>
        <w:spacing w:line="276" w:lineRule="auto"/>
        <w:jc w:val="both"/>
        <w:rPr>
          <w:rFonts w:ascii="Arial" w:eastAsia="Calibri" w:hAnsi="Arial" w:cs="Arial"/>
          <w:bCs/>
        </w:rPr>
      </w:pPr>
      <w:r w:rsidRPr="00C60DA8">
        <w:rPr>
          <w:rFonts w:ascii="Arial" w:eastAsia="Calibri" w:hAnsi="Arial" w:cs="Arial"/>
          <w:b/>
        </w:rPr>
        <w:t>Directiva Regional N°019-2023-GOB-REG-HVCA</w:t>
      </w:r>
      <w:r w:rsidRPr="00C60DA8">
        <w:rPr>
          <w:rFonts w:ascii="Arial" w:eastAsia="Calibri" w:hAnsi="Arial" w:cs="Arial"/>
          <w:b/>
        </w:rPr>
        <w:softHyphen/>
        <w:t>/GRDS-DREH.</w:t>
      </w:r>
      <w:r>
        <w:rPr>
          <w:rFonts w:ascii="Arial" w:eastAsia="Calibri" w:hAnsi="Arial" w:cs="Arial"/>
          <w:bCs/>
        </w:rPr>
        <w:t xml:space="preserve"> Orientaciones para el desarrollo de la Evaluación Regional de estudiantes Huancavelica-EREHUA-2023. </w:t>
      </w:r>
      <w:r w:rsidR="00DE6F79">
        <w:rPr>
          <w:rFonts w:ascii="Arial" w:eastAsia="Calibri" w:hAnsi="Arial" w:cs="Arial"/>
          <w:bCs/>
        </w:rPr>
        <w:t>La EREHUA es una prueba estandarizada Regional en la que se pretende identificar el desarrollo de competencias de los estudiantes 2°, 4° y 6° grados de primaria y de 2° y 5° de secundaria. Dicho d</w:t>
      </w:r>
      <w:r>
        <w:rPr>
          <w:rFonts w:ascii="Arial" w:eastAsia="Calibri" w:hAnsi="Arial" w:cs="Arial"/>
          <w:bCs/>
        </w:rPr>
        <w:t>ocumento que tiene como objetivos</w:t>
      </w:r>
      <w:r w:rsidRPr="0078294B">
        <w:rPr>
          <w:rFonts w:ascii="Arial" w:eastAsia="Calibri" w:hAnsi="Arial" w:cs="Arial"/>
          <w:bCs/>
        </w:rPr>
        <w:t>:</w:t>
      </w:r>
    </w:p>
    <w:p w14:paraId="4CD813A3" w14:textId="0FF10CB9" w:rsidR="00C60DA8" w:rsidRDefault="00C60DA8" w:rsidP="00C60DA8">
      <w:pPr>
        <w:pStyle w:val="Prrafodelista"/>
        <w:numPr>
          <w:ilvl w:val="0"/>
          <w:numId w:val="20"/>
        </w:numPr>
        <w:spacing w:line="276" w:lineRule="auto"/>
        <w:jc w:val="both"/>
        <w:rPr>
          <w:rFonts w:ascii="Arial" w:eastAsia="Calibri" w:hAnsi="Arial" w:cs="Arial"/>
          <w:bCs/>
        </w:rPr>
      </w:pPr>
      <w:r>
        <w:rPr>
          <w:rFonts w:ascii="Arial" w:eastAsia="Calibri" w:hAnsi="Arial" w:cs="Arial"/>
          <w:bCs/>
        </w:rPr>
        <w:t>Identificar los niveles de logro de las competencias priorizadas en las áreas de comunicación, matemática, ciencia y tecnología, personal social</w:t>
      </w:r>
      <w:r w:rsidR="008B5E29" w:rsidRPr="00C60DA8">
        <w:rPr>
          <w:rFonts w:ascii="Arial" w:eastAsia="Calibri" w:hAnsi="Arial" w:cs="Arial"/>
          <w:bCs/>
        </w:rPr>
        <w:t>/</w:t>
      </w:r>
      <w:r w:rsidR="008B5E29">
        <w:rPr>
          <w:rFonts w:ascii="Arial" w:eastAsia="Calibri" w:hAnsi="Arial" w:cs="Arial"/>
          <w:bCs/>
        </w:rPr>
        <w:t xml:space="preserve"> ciencias sociales de estudiantes del 2°, 4° y 6° grados de educación primaria y 2° y 5° de secundaria de la</w:t>
      </w:r>
      <w:r w:rsidR="00DE6F79">
        <w:rPr>
          <w:rFonts w:ascii="Arial" w:eastAsia="Calibri" w:hAnsi="Arial" w:cs="Arial"/>
          <w:bCs/>
        </w:rPr>
        <w:t>s</w:t>
      </w:r>
      <w:r w:rsidR="008B5E29">
        <w:rPr>
          <w:rFonts w:ascii="Arial" w:eastAsia="Calibri" w:hAnsi="Arial" w:cs="Arial"/>
          <w:bCs/>
        </w:rPr>
        <w:t xml:space="preserve"> II.EE.</w:t>
      </w:r>
    </w:p>
    <w:p w14:paraId="03AFF94B" w14:textId="76237ED3" w:rsidR="008B5E29" w:rsidRDefault="008B5E29" w:rsidP="00C60DA8">
      <w:pPr>
        <w:pStyle w:val="Prrafodelista"/>
        <w:numPr>
          <w:ilvl w:val="0"/>
          <w:numId w:val="20"/>
        </w:numPr>
        <w:spacing w:line="276" w:lineRule="auto"/>
        <w:jc w:val="both"/>
        <w:rPr>
          <w:rFonts w:ascii="Arial" w:eastAsia="Calibri" w:hAnsi="Arial" w:cs="Arial"/>
          <w:bCs/>
        </w:rPr>
      </w:pPr>
      <w:r>
        <w:rPr>
          <w:rFonts w:ascii="Arial" w:eastAsia="Calibri" w:hAnsi="Arial" w:cs="Arial"/>
          <w:bCs/>
        </w:rPr>
        <w:lastRenderedPageBreak/>
        <w:t>Sistematizar la evaluación y difundir los resultados de los niveles de logro de aprendizaje a todos los actores involucrados para la toma de decisiones para la mejora de la calidad educativa.</w:t>
      </w:r>
    </w:p>
    <w:p w14:paraId="4AC5557E" w14:textId="14F190B2" w:rsidR="008B5E29" w:rsidRPr="00C60DA8" w:rsidRDefault="008B5E29" w:rsidP="00C60DA8">
      <w:pPr>
        <w:pStyle w:val="Prrafodelista"/>
        <w:numPr>
          <w:ilvl w:val="0"/>
          <w:numId w:val="20"/>
        </w:numPr>
        <w:spacing w:line="276" w:lineRule="auto"/>
        <w:jc w:val="both"/>
        <w:rPr>
          <w:rFonts w:ascii="Arial" w:eastAsia="Calibri" w:hAnsi="Arial" w:cs="Arial"/>
          <w:bCs/>
        </w:rPr>
      </w:pPr>
      <w:r>
        <w:rPr>
          <w:rFonts w:ascii="Arial" w:eastAsia="Calibri" w:hAnsi="Arial" w:cs="Arial"/>
          <w:bCs/>
        </w:rPr>
        <w:t xml:space="preserve">Implementar estrategias pedagógicas a corto y </w:t>
      </w:r>
      <w:r w:rsidR="003E321E">
        <w:rPr>
          <w:rFonts w:ascii="Arial" w:eastAsia="Calibri" w:hAnsi="Arial" w:cs="Arial"/>
          <w:bCs/>
        </w:rPr>
        <w:t>mediano</w:t>
      </w:r>
      <w:r>
        <w:rPr>
          <w:rFonts w:ascii="Arial" w:eastAsia="Calibri" w:hAnsi="Arial" w:cs="Arial"/>
          <w:bCs/>
        </w:rPr>
        <w:t xml:space="preserve"> plazo, acorde a las limitaciones encontradas,</w:t>
      </w:r>
      <w:r w:rsidR="003E321E">
        <w:rPr>
          <w:rFonts w:ascii="Arial" w:eastAsia="Calibri" w:hAnsi="Arial" w:cs="Arial"/>
          <w:bCs/>
        </w:rPr>
        <w:t xml:space="preserve"> para mejorar los aprendizajes de los estudiantes.</w:t>
      </w:r>
    </w:p>
    <w:p w14:paraId="509F6302" w14:textId="77777777" w:rsidR="00C60DA8" w:rsidRDefault="00C60DA8" w:rsidP="00C60DA8">
      <w:pPr>
        <w:pStyle w:val="Prrafodelista"/>
        <w:spacing w:line="276" w:lineRule="auto"/>
        <w:jc w:val="both"/>
        <w:rPr>
          <w:rFonts w:ascii="Arial" w:eastAsia="Calibri" w:hAnsi="Arial" w:cs="Arial"/>
          <w:bCs/>
        </w:rPr>
      </w:pPr>
    </w:p>
    <w:p w14:paraId="1E58A922" w14:textId="03914495" w:rsidR="00C60DA8" w:rsidRPr="00103F84" w:rsidRDefault="00C60DA8" w:rsidP="00103F84">
      <w:pPr>
        <w:pStyle w:val="Prrafodelista"/>
        <w:numPr>
          <w:ilvl w:val="0"/>
          <w:numId w:val="1"/>
        </w:numPr>
        <w:spacing w:line="276" w:lineRule="auto"/>
        <w:jc w:val="both"/>
        <w:rPr>
          <w:rFonts w:ascii="Arial" w:eastAsia="Calibri" w:hAnsi="Arial" w:cs="Arial"/>
          <w:bCs/>
        </w:rPr>
      </w:pPr>
      <w:r w:rsidRPr="00C60DA8">
        <w:rPr>
          <w:rFonts w:ascii="Arial" w:eastAsia="Calibri" w:hAnsi="Arial" w:cs="Arial"/>
          <w:b/>
        </w:rPr>
        <w:t>OFICIO MULTIPLE N°228-2023-GOB.REG-HVCA-GRDS/DREH/UGELH/JAGP-D.</w:t>
      </w:r>
      <w:r w:rsidRPr="00C60DA8">
        <w:rPr>
          <w:rFonts w:ascii="Arial" w:eastAsia="Calibri" w:hAnsi="Arial" w:cs="Arial"/>
          <w:bCs/>
        </w:rPr>
        <w:t xml:space="preserve"> </w:t>
      </w:r>
      <w:r w:rsidR="00103F84">
        <w:rPr>
          <w:rFonts w:ascii="Arial" w:eastAsia="Calibri" w:hAnsi="Arial" w:cs="Arial"/>
          <w:bCs/>
        </w:rPr>
        <w:t>R</w:t>
      </w:r>
      <w:r w:rsidRPr="00C60DA8">
        <w:rPr>
          <w:rFonts w:ascii="Arial" w:eastAsia="Calibri" w:hAnsi="Arial" w:cs="Arial"/>
          <w:bCs/>
        </w:rPr>
        <w:t xml:space="preserve">emito precisiones para efectivizar la </w:t>
      </w:r>
      <w:r w:rsidR="00103F84">
        <w:rPr>
          <w:rFonts w:ascii="Arial" w:eastAsia="Calibri" w:hAnsi="Arial" w:cs="Arial"/>
          <w:bCs/>
        </w:rPr>
        <w:t>E</w:t>
      </w:r>
      <w:r w:rsidRPr="00C60DA8">
        <w:rPr>
          <w:rFonts w:ascii="Arial" w:eastAsia="Calibri" w:hAnsi="Arial" w:cs="Arial"/>
          <w:bCs/>
        </w:rPr>
        <w:t xml:space="preserve">valuación </w:t>
      </w:r>
      <w:r w:rsidR="00103F84">
        <w:rPr>
          <w:rFonts w:ascii="Arial" w:eastAsia="Calibri" w:hAnsi="Arial" w:cs="Arial"/>
          <w:bCs/>
        </w:rPr>
        <w:t>R</w:t>
      </w:r>
      <w:r w:rsidRPr="00C60DA8">
        <w:rPr>
          <w:rFonts w:ascii="Arial" w:eastAsia="Calibri" w:hAnsi="Arial" w:cs="Arial"/>
          <w:bCs/>
        </w:rPr>
        <w:t>egional de</w:t>
      </w:r>
      <w:r>
        <w:rPr>
          <w:rFonts w:ascii="Arial" w:eastAsia="Calibri" w:hAnsi="Arial" w:cs="Arial"/>
          <w:bCs/>
        </w:rPr>
        <w:t xml:space="preserve"> </w:t>
      </w:r>
      <w:r w:rsidRPr="00C60DA8">
        <w:rPr>
          <w:rFonts w:ascii="Arial" w:eastAsia="Calibri" w:hAnsi="Arial" w:cs="Arial"/>
          <w:bCs/>
        </w:rPr>
        <w:t>aprendizajes (EREHUA) 2023.</w:t>
      </w:r>
      <w:r w:rsidRPr="00C60DA8">
        <w:rPr>
          <w:rFonts w:ascii="Arial" w:eastAsia="Calibri" w:hAnsi="Arial" w:cs="Arial"/>
          <w:bCs/>
        </w:rPr>
        <w:cr/>
      </w:r>
      <w:r w:rsidR="00DE6F79" w:rsidRPr="00DE6F79">
        <w:rPr>
          <w:rFonts w:ascii="Arial" w:eastAsia="Calibri" w:hAnsi="Arial" w:cs="Arial"/>
          <w:bCs/>
        </w:rPr>
        <w:t>necesidad de dar oportunidad a los estudiantes de desplegar sus habilidades y capacidades y así enfrentar con</w:t>
      </w:r>
      <w:r w:rsidR="00103F84">
        <w:rPr>
          <w:rFonts w:ascii="Arial" w:eastAsia="Calibri" w:hAnsi="Arial" w:cs="Arial"/>
          <w:bCs/>
        </w:rPr>
        <w:t xml:space="preserve"> </w:t>
      </w:r>
      <w:r w:rsidR="00DE6F79" w:rsidRPr="00103F84">
        <w:rPr>
          <w:rFonts w:ascii="Arial" w:eastAsia="Calibri" w:hAnsi="Arial" w:cs="Arial"/>
          <w:bCs/>
        </w:rPr>
        <w:t xml:space="preserve">éxito la evaluación, se modifica el numeral 5.9. de la Directiva Regional </w:t>
      </w:r>
      <w:proofErr w:type="spellStart"/>
      <w:r w:rsidR="00DE6F79" w:rsidRPr="00103F84">
        <w:rPr>
          <w:rFonts w:ascii="Arial" w:eastAsia="Calibri" w:hAnsi="Arial" w:cs="Arial"/>
          <w:bCs/>
        </w:rPr>
        <w:t>N°</w:t>
      </w:r>
      <w:proofErr w:type="spellEnd"/>
      <w:r w:rsidR="00DE6F79" w:rsidRPr="00103F84">
        <w:rPr>
          <w:rFonts w:ascii="Arial" w:eastAsia="Calibri" w:hAnsi="Arial" w:cs="Arial"/>
          <w:bCs/>
        </w:rPr>
        <w:t xml:space="preserve"> 019-2023/GOB-REG-HVCA/GRDS/DGPDREH, donde establece la duración de las evaluaciones de 1 hora cronológica (60 minutos) a 1 hora y media (90 minutos), para cada evaluación, tanto en el nivel primaria y secundaria, la cual se establece de la siguiente manera:</w:t>
      </w:r>
    </w:p>
    <w:p w14:paraId="01ED6B74" w14:textId="73F0CCD7" w:rsidR="00103F84" w:rsidRPr="00103F84" w:rsidRDefault="00DE6F79" w:rsidP="00103F84">
      <w:pPr>
        <w:pStyle w:val="Prrafodelista"/>
        <w:spacing w:line="276" w:lineRule="auto"/>
        <w:jc w:val="both"/>
        <w:rPr>
          <w:rFonts w:ascii="Arial" w:eastAsia="Calibri" w:hAnsi="Arial" w:cs="Arial"/>
          <w:b/>
        </w:rPr>
      </w:pPr>
      <w:r>
        <w:rPr>
          <w:rFonts w:ascii="Arial" w:eastAsia="Calibri" w:hAnsi="Arial" w:cs="Arial"/>
          <w:b/>
        </w:rPr>
        <w:t>Cronograma de evaluación.</w:t>
      </w:r>
    </w:p>
    <w:tbl>
      <w:tblPr>
        <w:tblStyle w:val="Tablaconcuadrcula"/>
        <w:tblW w:w="0" w:type="auto"/>
        <w:tblInd w:w="720" w:type="dxa"/>
        <w:tblLook w:val="04A0" w:firstRow="1" w:lastRow="0" w:firstColumn="1" w:lastColumn="0" w:noHBand="0" w:noVBand="1"/>
      </w:tblPr>
      <w:tblGrid>
        <w:gridCol w:w="1106"/>
        <w:gridCol w:w="1146"/>
        <w:gridCol w:w="1701"/>
        <w:gridCol w:w="4106"/>
      </w:tblGrid>
      <w:tr w:rsidR="00103F84" w:rsidRPr="00103F84" w14:paraId="154F0043" w14:textId="77777777" w:rsidTr="00A0461F">
        <w:tc>
          <w:tcPr>
            <w:tcW w:w="1106" w:type="dxa"/>
            <w:shd w:val="clear" w:color="auto" w:fill="B4C6E7" w:themeFill="accent1" w:themeFillTint="66"/>
          </w:tcPr>
          <w:p w14:paraId="6897B1A1" w14:textId="098B40DF" w:rsidR="00DE6F79" w:rsidRPr="00103F84" w:rsidRDefault="00DE6F79" w:rsidP="00DE6F79">
            <w:pPr>
              <w:pStyle w:val="Prrafodelista"/>
              <w:spacing w:line="276" w:lineRule="auto"/>
              <w:ind w:left="0"/>
              <w:jc w:val="both"/>
              <w:rPr>
                <w:rFonts w:ascii="Arial" w:eastAsia="Calibri" w:hAnsi="Arial" w:cs="Arial"/>
                <w:b/>
                <w:bCs/>
                <w:sz w:val="20"/>
                <w:szCs w:val="20"/>
              </w:rPr>
            </w:pPr>
            <w:r w:rsidRPr="00103F84">
              <w:rPr>
                <w:b/>
                <w:bCs/>
                <w:sz w:val="20"/>
                <w:szCs w:val="20"/>
              </w:rPr>
              <w:t xml:space="preserve">FECHA </w:t>
            </w:r>
          </w:p>
        </w:tc>
        <w:tc>
          <w:tcPr>
            <w:tcW w:w="1146" w:type="dxa"/>
            <w:shd w:val="clear" w:color="auto" w:fill="B4C6E7" w:themeFill="accent1" w:themeFillTint="66"/>
          </w:tcPr>
          <w:p w14:paraId="1E864D40" w14:textId="6635340D" w:rsidR="00DE6F79" w:rsidRPr="00103F84" w:rsidRDefault="00DE6F79" w:rsidP="00DE6F79">
            <w:pPr>
              <w:pStyle w:val="Prrafodelista"/>
              <w:spacing w:line="276" w:lineRule="auto"/>
              <w:ind w:left="0"/>
              <w:jc w:val="both"/>
              <w:rPr>
                <w:rFonts w:ascii="Arial" w:eastAsia="Calibri" w:hAnsi="Arial" w:cs="Arial"/>
                <w:b/>
                <w:bCs/>
                <w:sz w:val="20"/>
                <w:szCs w:val="20"/>
              </w:rPr>
            </w:pPr>
            <w:r w:rsidRPr="00103F84">
              <w:rPr>
                <w:b/>
                <w:bCs/>
                <w:sz w:val="20"/>
                <w:szCs w:val="20"/>
              </w:rPr>
              <w:t xml:space="preserve">NIVELES </w:t>
            </w:r>
          </w:p>
        </w:tc>
        <w:tc>
          <w:tcPr>
            <w:tcW w:w="1701" w:type="dxa"/>
            <w:shd w:val="clear" w:color="auto" w:fill="B4C6E7" w:themeFill="accent1" w:themeFillTint="66"/>
          </w:tcPr>
          <w:p w14:paraId="214E48F9" w14:textId="22D1BFAE" w:rsidR="00DE6F79" w:rsidRPr="00103F84" w:rsidRDefault="00DE6F79" w:rsidP="00DE6F79">
            <w:pPr>
              <w:pStyle w:val="Prrafodelista"/>
              <w:spacing w:line="276" w:lineRule="auto"/>
              <w:ind w:left="0"/>
              <w:jc w:val="both"/>
              <w:rPr>
                <w:rFonts w:ascii="Arial" w:eastAsia="Calibri" w:hAnsi="Arial" w:cs="Arial"/>
                <w:b/>
                <w:bCs/>
                <w:sz w:val="20"/>
                <w:szCs w:val="20"/>
              </w:rPr>
            </w:pPr>
            <w:r w:rsidRPr="00103F84">
              <w:rPr>
                <w:b/>
                <w:bCs/>
                <w:sz w:val="20"/>
                <w:szCs w:val="20"/>
              </w:rPr>
              <w:t xml:space="preserve">CUADERNILLOS </w:t>
            </w:r>
          </w:p>
        </w:tc>
        <w:tc>
          <w:tcPr>
            <w:tcW w:w="4106" w:type="dxa"/>
            <w:shd w:val="clear" w:color="auto" w:fill="B4C6E7" w:themeFill="accent1" w:themeFillTint="66"/>
          </w:tcPr>
          <w:p w14:paraId="53523F30" w14:textId="5BD1C6BF" w:rsidR="00DE6F79" w:rsidRPr="00103F84" w:rsidRDefault="00DE6F79" w:rsidP="00DE6F79">
            <w:pPr>
              <w:pStyle w:val="Prrafodelista"/>
              <w:spacing w:line="276" w:lineRule="auto"/>
              <w:ind w:left="0"/>
              <w:jc w:val="both"/>
              <w:rPr>
                <w:rFonts w:ascii="Arial" w:eastAsia="Calibri" w:hAnsi="Arial" w:cs="Arial"/>
                <w:b/>
                <w:bCs/>
                <w:sz w:val="20"/>
                <w:szCs w:val="20"/>
              </w:rPr>
            </w:pPr>
            <w:r w:rsidRPr="00103F84">
              <w:rPr>
                <w:b/>
                <w:bCs/>
                <w:sz w:val="20"/>
                <w:szCs w:val="20"/>
              </w:rPr>
              <w:t>HORARIO</w:t>
            </w:r>
          </w:p>
        </w:tc>
      </w:tr>
      <w:tr w:rsidR="00DE6F79" w:rsidRPr="00103F84" w14:paraId="698B6A47" w14:textId="77777777" w:rsidTr="00A0461F">
        <w:tc>
          <w:tcPr>
            <w:tcW w:w="1106" w:type="dxa"/>
          </w:tcPr>
          <w:p w14:paraId="12C9CC6E" w14:textId="7BA46B89" w:rsidR="00DE6F79" w:rsidRPr="00A0461F" w:rsidRDefault="00DE6F79" w:rsidP="00DE6F79">
            <w:pPr>
              <w:pStyle w:val="Prrafodelista"/>
              <w:spacing w:line="276" w:lineRule="auto"/>
              <w:ind w:left="0"/>
              <w:jc w:val="both"/>
              <w:rPr>
                <w:rFonts w:ascii="Arial" w:eastAsia="Calibri" w:hAnsi="Arial" w:cs="Arial"/>
                <w:b/>
                <w:sz w:val="16"/>
                <w:szCs w:val="16"/>
              </w:rPr>
            </w:pPr>
            <w:r w:rsidRPr="00A0461F">
              <w:rPr>
                <w:rFonts w:ascii="Arial" w:eastAsia="Calibri" w:hAnsi="Arial" w:cs="Arial"/>
                <w:b/>
                <w:sz w:val="16"/>
                <w:szCs w:val="16"/>
              </w:rPr>
              <w:t>JUEVES 26 DE OCTUBRE</w:t>
            </w:r>
          </w:p>
        </w:tc>
        <w:tc>
          <w:tcPr>
            <w:tcW w:w="1146" w:type="dxa"/>
            <w:vMerge w:val="restart"/>
          </w:tcPr>
          <w:p w14:paraId="219E1305" w14:textId="77777777" w:rsidR="00DE6F79" w:rsidRPr="00103F84" w:rsidRDefault="00DE6F79" w:rsidP="00DE6F79">
            <w:pPr>
              <w:spacing w:line="276" w:lineRule="auto"/>
              <w:jc w:val="both"/>
              <w:rPr>
                <w:rFonts w:ascii="Arial" w:eastAsia="Calibri" w:hAnsi="Arial" w:cs="Arial"/>
                <w:bCs/>
                <w:sz w:val="18"/>
                <w:szCs w:val="18"/>
              </w:rPr>
            </w:pPr>
            <w:r w:rsidRPr="00103F84">
              <w:rPr>
                <w:rFonts w:ascii="Arial" w:eastAsia="Calibri" w:hAnsi="Arial" w:cs="Arial"/>
                <w:bCs/>
                <w:sz w:val="18"/>
                <w:szCs w:val="18"/>
              </w:rPr>
              <w:t>Educación</w:t>
            </w:r>
          </w:p>
          <w:p w14:paraId="484C6B13" w14:textId="77777777" w:rsidR="00DE6F79" w:rsidRPr="00103F84" w:rsidRDefault="00DE6F79" w:rsidP="00DE6F79">
            <w:pPr>
              <w:spacing w:line="276" w:lineRule="auto"/>
              <w:jc w:val="both"/>
              <w:rPr>
                <w:rFonts w:ascii="Arial" w:eastAsia="Calibri" w:hAnsi="Arial" w:cs="Arial"/>
                <w:bCs/>
                <w:sz w:val="18"/>
                <w:szCs w:val="18"/>
              </w:rPr>
            </w:pPr>
            <w:r w:rsidRPr="00103F84">
              <w:rPr>
                <w:rFonts w:ascii="Arial" w:eastAsia="Calibri" w:hAnsi="Arial" w:cs="Arial"/>
                <w:bCs/>
                <w:sz w:val="18"/>
                <w:szCs w:val="18"/>
              </w:rPr>
              <w:t>Primaria y</w:t>
            </w:r>
          </w:p>
          <w:p w14:paraId="36B4A3F3" w14:textId="77777777" w:rsidR="00DE6F79" w:rsidRPr="00103F84" w:rsidRDefault="00DE6F79" w:rsidP="00DE6F79">
            <w:pPr>
              <w:spacing w:line="276" w:lineRule="auto"/>
              <w:jc w:val="both"/>
              <w:rPr>
                <w:rFonts w:ascii="Arial" w:eastAsia="Calibri" w:hAnsi="Arial" w:cs="Arial"/>
                <w:bCs/>
                <w:sz w:val="18"/>
                <w:szCs w:val="18"/>
              </w:rPr>
            </w:pPr>
            <w:r w:rsidRPr="00103F84">
              <w:rPr>
                <w:rFonts w:ascii="Arial" w:eastAsia="Calibri" w:hAnsi="Arial" w:cs="Arial"/>
                <w:bCs/>
                <w:sz w:val="18"/>
                <w:szCs w:val="18"/>
              </w:rPr>
              <w:t>Educación</w:t>
            </w:r>
          </w:p>
          <w:p w14:paraId="62B45361" w14:textId="4B027845" w:rsidR="00DE6F79" w:rsidRPr="00103F84" w:rsidRDefault="00DE6F79" w:rsidP="00DE6F79">
            <w:pPr>
              <w:pStyle w:val="Prrafodelista"/>
              <w:spacing w:line="276" w:lineRule="auto"/>
              <w:ind w:left="0"/>
              <w:jc w:val="both"/>
              <w:rPr>
                <w:rFonts w:ascii="Arial" w:eastAsia="Calibri" w:hAnsi="Arial" w:cs="Arial"/>
                <w:bCs/>
                <w:sz w:val="18"/>
                <w:szCs w:val="18"/>
              </w:rPr>
            </w:pPr>
            <w:r w:rsidRPr="00103F84">
              <w:rPr>
                <w:rFonts w:ascii="Arial" w:eastAsia="Calibri" w:hAnsi="Arial" w:cs="Arial"/>
                <w:bCs/>
                <w:sz w:val="18"/>
                <w:szCs w:val="18"/>
              </w:rPr>
              <w:t>Secundaria</w:t>
            </w:r>
          </w:p>
        </w:tc>
        <w:tc>
          <w:tcPr>
            <w:tcW w:w="1701" w:type="dxa"/>
          </w:tcPr>
          <w:p w14:paraId="66843465" w14:textId="77777777" w:rsidR="00DE6F79" w:rsidRPr="00103F84" w:rsidRDefault="00DE6F79" w:rsidP="00DE6F79">
            <w:pPr>
              <w:spacing w:line="276" w:lineRule="auto"/>
              <w:jc w:val="both"/>
              <w:rPr>
                <w:rFonts w:ascii="Arial" w:eastAsia="Calibri" w:hAnsi="Arial" w:cs="Arial"/>
                <w:bCs/>
                <w:sz w:val="18"/>
                <w:szCs w:val="18"/>
              </w:rPr>
            </w:pPr>
            <w:r w:rsidRPr="00103F84">
              <w:rPr>
                <w:rFonts w:ascii="Arial" w:eastAsia="Calibri" w:hAnsi="Arial" w:cs="Arial"/>
                <w:bCs/>
                <w:sz w:val="18"/>
                <w:szCs w:val="18"/>
              </w:rPr>
              <w:t>Matemática.</w:t>
            </w:r>
          </w:p>
          <w:p w14:paraId="78DB05C4" w14:textId="77777777" w:rsidR="00DE6F79" w:rsidRPr="00103F84" w:rsidRDefault="00DE6F79" w:rsidP="00DE6F79">
            <w:pPr>
              <w:spacing w:line="276" w:lineRule="auto"/>
              <w:jc w:val="both"/>
              <w:rPr>
                <w:rFonts w:ascii="Arial" w:eastAsia="Calibri" w:hAnsi="Arial" w:cs="Arial"/>
                <w:bCs/>
                <w:sz w:val="18"/>
                <w:szCs w:val="18"/>
              </w:rPr>
            </w:pPr>
            <w:r w:rsidRPr="00103F84">
              <w:rPr>
                <w:rFonts w:ascii="Arial" w:eastAsia="Calibri" w:hAnsi="Arial" w:cs="Arial"/>
                <w:bCs/>
                <w:sz w:val="18"/>
                <w:szCs w:val="18"/>
              </w:rPr>
              <w:t>Personal social/</w:t>
            </w:r>
          </w:p>
          <w:p w14:paraId="3AEF8BA7" w14:textId="057932CF" w:rsidR="00DE6F79" w:rsidRPr="00103F84" w:rsidRDefault="00DE6F79" w:rsidP="00DE6F79">
            <w:pPr>
              <w:pStyle w:val="Prrafodelista"/>
              <w:spacing w:line="276" w:lineRule="auto"/>
              <w:ind w:left="0"/>
              <w:jc w:val="both"/>
              <w:rPr>
                <w:rFonts w:ascii="Arial" w:eastAsia="Calibri" w:hAnsi="Arial" w:cs="Arial"/>
                <w:bCs/>
                <w:sz w:val="18"/>
                <w:szCs w:val="18"/>
              </w:rPr>
            </w:pPr>
            <w:r w:rsidRPr="00103F84">
              <w:rPr>
                <w:rFonts w:ascii="Arial" w:eastAsia="Calibri" w:hAnsi="Arial" w:cs="Arial"/>
                <w:bCs/>
                <w:sz w:val="18"/>
                <w:szCs w:val="18"/>
              </w:rPr>
              <w:t>Ciencias Sociales</w:t>
            </w:r>
          </w:p>
        </w:tc>
        <w:tc>
          <w:tcPr>
            <w:tcW w:w="4106" w:type="dxa"/>
          </w:tcPr>
          <w:p w14:paraId="052CA29B" w14:textId="77777777" w:rsidR="00103F84" w:rsidRPr="00103F84" w:rsidRDefault="00103F84" w:rsidP="00103F84">
            <w:pPr>
              <w:spacing w:line="276" w:lineRule="auto"/>
              <w:jc w:val="both"/>
              <w:rPr>
                <w:rFonts w:ascii="Arial" w:eastAsia="Calibri" w:hAnsi="Arial" w:cs="Arial"/>
                <w:bCs/>
                <w:sz w:val="18"/>
                <w:szCs w:val="18"/>
              </w:rPr>
            </w:pPr>
            <w:r w:rsidRPr="00103F84">
              <w:rPr>
                <w:rFonts w:ascii="Arial" w:eastAsia="Calibri" w:hAnsi="Arial" w:cs="Arial"/>
                <w:b/>
                <w:sz w:val="18"/>
                <w:szCs w:val="18"/>
              </w:rPr>
              <w:t>DIA 1</w:t>
            </w:r>
            <w:r w:rsidRPr="00103F84">
              <w:rPr>
                <w:rFonts w:ascii="Arial" w:eastAsia="Calibri" w:hAnsi="Arial" w:cs="Arial"/>
                <w:bCs/>
                <w:sz w:val="18"/>
                <w:szCs w:val="18"/>
              </w:rPr>
              <w:t xml:space="preserve">: </w:t>
            </w:r>
            <w:r w:rsidRPr="00103F84">
              <w:rPr>
                <w:rFonts w:ascii="Arial" w:eastAsia="Calibri" w:hAnsi="Arial" w:cs="Arial"/>
                <w:b/>
                <w:sz w:val="18"/>
                <w:szCs w:val="18"/>
              </w:rPr>
              <w:t>(1ra Evaluación)</w:t>
            </w:r>
          </w:p>
          <w:p w14:paraId="1C66D8CC" w14:textId="77777777" w:rsidR="00103F84" w:rsidRPr="00103F84" w:rsidRDefault="00103F84" w:rsidP="00103F84">
            <w:pPr>
              <w:spacing w:line="276" w:lineRule="auto"/>
              <w:jc w:val="both"/>
              <w:rPr>
                <w:rFonts w:ascii="Arial" w:eastAsia="Calibri" w:hAnsi="Arial" w:cs="Arial"/>
                <w:bCs/>
                <w:sz w:val="18"/>
                <w:szCs w:val="18"/>
              </w:rPr>
            </w:pPr>
            <w:r w:rsidRPr="00103F84">
              <w:rPr>
                <w:rFonts w:ascii="Arial" w:eastAsia="Calibri" w:hAnsi="Arial" w:cs="Arial"/>
                <w:bCs/>
                <w:sz w:val="18"/>
                <w:szCs w:val="18"/>
              </w:rPr>
              <w:t>De 8:30 am a 10:00 am (matemática).</w:t>
            </w:r>
          </w:p>
          <w:p w14:paraId="3097BE56" w14:textId="77777777" w:rsidR="00103F84" w:rsidRPr="00103F84" w:rsidRDefault="00103F84" w:rsidP="00103F84">
            <w:pPr>
              <w:spacing w:line="276" w:lineRule="auto"/>
              <w:jc w:val="both"/>
              <w:rPr>
                <w:rFonts w:ascii="Arial" w:eastAsia="Calibri" w:hAnsi="Arial" w:cs="Arial"/>
                <w:b/>
                <w:sz w:val="18"/>
                <w:szCs w:val="18"/>
              </w:rPr>
            </w:pPr>
            <w:r w:rsidRPr="00103F84">
              <w:rPr>
                <w:rFonts w:ascii="Arial" w:eastAsia="Calibri" w:hAnsi="Arial" w:cs="Arial"/>
                <w:b/>
                <w:sz w:val="18"/>
                <w:szCs w:val="18"/>
              </w:rPr>
              <w:t>RECESO:</w:t>
            </w:r>
          </w:p>
          <w:p w14:paraId="486DB3DF" w14:textId="77777777" w:rsidR="00103F84" w:rsidRPr="00103F84" w:rsidRDefault="00103F84" w:rsidP="00103F84">
            <w:pPr>
              <w:spacing w:line="276" w:lineRule="auto"/>
              <w:jc w:val="both"/>
              <w:rPr>
                <w:rFonts w:ascii="Arial" w:eastAsia="Calibri" w:hAnsi="Arial" w:cs="Arial"/>
                <w:bCs/>
                <w:sz w:val="18"/>
                <w:szCs w:val="18"/>
              </w:rPr>
            </w:pPr>
            <w:r w:rsidRPr="00103F84">
              <w:rPr>
                <w:rFonts w:ascii="Arial" w:eastAsia="Calibri" w:hAnsi="Arial" w:cs="Arial"/>
                <w:bCs/>
                <w:sz w:val="18"/>
                <w:szCs w:val="18"/>
              </w:rPr>
              <w:t>10:00 am a 10:30 am.</w:t>
            </w:r>
          </w:p>
          <w:p w14:paraId="339A488E" w14:textId="77777777" w:rsidR="00103F84" w:rsidRPr="00103F84" w:rsidRDefault="00103F84" w:rsidP="00103F84">
            <w:pPr>
              <w:spacing w:line="276" w:lineRule="auto"/>
              <w:jc w:val="both"/>
              <w:rPr>
                <w:rFonts w:ascii="Arial" w:eastAsia="Calibri" w:hAnsi="Arial" w:cs="Arial"/>
                <w:b/>
                <w:sz w:val="18"/>
                <w:szCs w:val="18"/>
              </w:rPr>
            </w:pPr>
            <w:r w:rsidRPr="00103F84">
              <w:rPr>
                <w:rFonts w:ascii="Arial" w:eastAsia="Calibri" w:hAnsi="Arial" w:cs="Arial"/>
                <w:b/>
                <w:sz w:val="18"/>
                <w:szCs w:val="18"/>
              </w:rPr>
              <w:t>(2da Evaluación)</w:t>
            </w:r>
          </w:p>
          <w:p w14:paraId="12CD503A" w14:textId="40DE418F" w:rsidR="00DE6F79" w:rsidRPr="00103F84" w:rsidRDefault="00103F84" w:rsidP="00103F84">
            <w:pPr>
              <w:pStyle w:val="Prrafodelista"/>
              <w:spacing w:line="276" w:lineRule="auto"/>
              <w:ind w:left="0"/>
              <w:jc w:val="both"/>
              <w:rPr>
                <w:rFonts w:ascii="Arial" w:eastAsia="Calibri" w:hAnsi="Arial" w:cs="Arial"/>
                <w:bCs/>
                <w:sz w:val="18"/>
                <w:szCs w:val="18"/>
              </w:rPr>
            </w:pPr>
            <w:r w:rsidRPr="00103F84">
              <w:rPr>
                <w:rFonts w:ascii="Arial" w:eastAsia="Calibri" w:hAnsi="Arial" w:cs="Arial"/>
                <w:bCs/>
                <w:sz w:val="18"/>
                <w:szCs w:val="18"/>
              </w:rPr>
              <w:t>De 10:30 am a 12:00 am. (P.S./ CC.SS.)</w:t>
            </w:r>
          </w:p>
        </w:tc>
      </w:tr>
      <w:tr w:rsidR="00DE6F79" w:rsidRPr="00103F84" w14:paraId="017BDC70" w14:textId="77777777" w:rsidTr="00A0461F">
        <w:tc>
          <w:tcPr>
            <w:tcW w:w="1106" w:type="dxa"/>
          </w:tcPr>
          <w:p w14:paraId="24792240" w14:textId="248810A8" w:rsidR="00DE6F79" w:rsidRPr="00A0461F" w:rsidRDefault="00DE6F79" w:rsidP="00DE6F79">
            <w:pPr>
              <w:pStyle w:val="Prrafodelista"/>
              <w:spacing w:line="276" w:lineRule="auto"/>
              <w:ind w:left="0"/>
              <w:jc w:val="both"/>
              <w:rPr>
                <w:rFonts w:ascii="Arial" w:eastAsia="Calibri" w:hAnsi="Arial" w:cs="Arial"/>
                <w:b/>
                <w:sz w:val="16"/>
                <w:szCs w:val="16"/>
              </w:rPr>
            </w:pPr>
            <w:r w:rsidRPr="00A0461F">
              <w:rPr>
                <w:rFonts w:ascii="Arial" w:eastAsia="Calibri" w:hAnsi="Arial" w:cs="Arial"/>
                <w:b/>
                <w:sz w:val="16"/>
                <w:szCs w:val="16"/>
              </w:rPr>
              <w:t>VIERNES 27 DE OCTUBRE</w:t>
            </w:r>
          </w:p>
        </w:tc>
        <w:tc>
          <w:tcPr>
            <w:tcW w:w="1146" w:type="dxa"/>
            <w:vMerge/>
          </w:tcPr>
          <w:p w14:paraId="5623BFC6" w14:textId="77777777" w:rsidR="00DE6F79" w:rsidRPr="00103F84" w:rsidRDefault="00DE6F79" w:rsidP="00DE6F79">
            <w:pPr>
              <w:pStyle w:val="Prrafodelista"/>
              <w:spacing w:line="276" w:lineRule="auto"/>
              <w:ind w:left="0"/>
              <w:jc w:val="both"/>
              <w:rPr>
                <w:rFonts w:ascii="Arial" w:eastAsia="Calibri" w:hAnsi="Arial" w:cs="Arial"/>
                <w:bCs/>
                <w:sz w:val="18"/>
                <w:szCs w:val="18"/>
              </w:rPr>
            </w:pPr>
          </w:p>
        </w:tc>
        <w:tc>
          <w:tcPr>
            <w:tcW w:w="1701" w:type="dxa"/>
          </w:tcPr>
          <w:p w14:paraId="77E193B7" w14:textId="77777777" w:rsidR="00103F84" w:rsidRPr="00103F84" w:rsidRDefault="00103F84" w:rsidP="00103F84">
            <w:pPr>
              <w:spacing w:line="276" w:lineRule="auto"/>
              <w:jc w:val="both"/>
              <w:rPr>
                <w:rFonts w:ascii="Arial" w:eastAsia="Calibri" w:hAnsi="Arial" w:cs="Arial"/>
                <w:bCs/>
                <w:sz w:val="18"/>
                <w:szCs w:val="18"/>
              </w:rPr>
            </w:pPr>
            <w:r w:rsidRPr="00103F84">
              <w:rPr>
                <w:rFonts w:ascii="Arial" w:eastAsia="Calibri" w:hAnsi="Arial" w:cs="Arial"/>
                <w:bCs/>
                <w:sz w:val="18"/>
                <w:szCs w:val="18"/>
              </w:rPr>
              <w:t>Ciencia y tecnología</w:t>
            </w:r>
          </w:p>
          <w:p w14:paraId="3480F68E" w14:textId="23ECDBDA" w:rsidR="00DE6F79" w:rsidRPr="00103F84" w:rsidRDefault="00103F84" w:rsidP="00103F84">
            <w:pPr>
              <w:pStyle w:val="Prrafodelista"/>
              <w:spacing w:line="276" w:lineRule="auto"/>
              <w:ind w:left="0"/>
              <w:jc w:val="both"/>
              <w:rPr>
                <w:rFonts w:ascii="Arial" w:eastAsia="Calibri" w:hAnsi="Arial" w:cs="Arial"/>
                <w:bCs/>
                <w:sz w:val="18"/>
                <w:szCs w:val="18"/>
              </w:rPr>
            </w:pPr>
            <w:r w:rsidRPr="00103F84">
              <w:rPr>
                <w:rFonts w:ascii="Arial" w:eastAsia="Calibri" w:hAnsi="Arial" w:cs="Arial"/>
                <w:bCs/>
                <w:sz w:val="18"/>
                <w:szCs w:val="18"/>
              </w:rPr>
              <w:t>Comunicación.</w:t>
            </w:r>
          </w:p>
        </w:tc>
        <w:tc>
          <w:tcPr>
            <w:tcW w:w="4106" w:type="dxa"/>
          </w:tcPr>
          <w:p w14:paraId="757C19ED" w14:textId="77777777" w:rsidR="00103F84" w:rsidRPr="00103F84" w:rsidRDefault="00103F84" w:rsidP="00103F84">
            <w:pPr>
              <w:spacing w:line="276" w:lineRule="auto"/>
              <w:jc w:val="both"/>
              <w:rPr>
                <w:rFonts w:ascii="Arial" w:eastAsia="Calibri" w:hAnsi="Arial" w:cs="Arial"/>
                <w:b/>
                <w:sz w:val="18"/>
                <w:szCs w:val="18"/>
              </w:rPr>
            </w:pPr>
            <w:r w:rsidRPr="00103F84">
              <w:rPr>
                <w:rFonts w:ascii="Arial" w:eastAsia="Calibri" w:hAnsi="Arial" w:cs="Arial"/>
                <w:b/>
                <w:sz w:val="18"/>
                <w:szCs w:val="18"/>
              </w:rPr>
              <w:t>DIA 2: (3ra Evaluación)</w:t>
            </w:r>
          </w:p>
          <w:p w14:paraId="34FB800D" w14:textId="77777777" w:rsidR="00103F84" w:rsidRPr="00103F84" w:rsidRDefault="00103F84" w:rsidP="00103F84">
            <w:pPr>
              <w:spacing w:line="276" w:lineRule="auto"/>
              <w:jc w:val="both"/>
              <w:rPr>
                <w:rFonts w:ascii="Arial" w:eastAsia="Calibri" w:hAnsi="Arial" w:cs="Arial"/>
                <w:bCs/>
                <w:sz w:val="18"/>
                <w:szCs w:val="18"/>
              </w:rPr>
            </w:pPr>
            <w:r w:rsidRPr="00103F84">
              <w:rPr>
                <w:rFonts w:ascii="Arial" w:eastAsia="Calibri" w:hAnsi="Arial" w:cs="Arial"/>
                <w:bCs/>
                <w:sz w:val="18"/>
                <w:szCs w:val="18"/>
              </w:rPr>
              <w:t>De 8:30 am a 10:00 am (Ciencia y Tecnología).</w:t>
            </w:r>
          </w:p>
          <w:p w14:paraId="2F6C3C61" w14:textId="77777777" w:rsidR="00103F84" w:rsidRPr="00103F84" w:rsidRDefault="00103F84" w:rsidP="00103F84">
            <w:pPr>
              <w:spacing w:line="276" w:lineRule="auto"/>
              <w:jc w:val="both"/>
              <w:rPr>
                <w:rFonts w:ascii="Arial" w:eastAsia="Calibri" w:hAnsi="Arial" w:cs="Arial"/>
                <w:b/>
                <w:sz w:val="18"/>
                <w:szCs w:val="18"/>
              </w:rPr>
            </w:pPr>
            <w:r w:rsidRPr="00103F84">
              <w:rPr>
                <w:rFonts w:ascii="Arial" w:eastAsia="Calibri" w:hAnsi="Arial" w:cs="Arial"/>
                <w:b/>
                <w:sz w:val="18"/>
                <w:szCs w:val="18"/>
              </w:rPr>
              <w:t>RECESO:</w:t>
            </w:r>
          </w:p>
          <w:p w14:paraId="66551DEB" w14:textId="77777777" w:rsidR="00103F84" w:rsidRPr="00103F84" w:rsidRDefault="00103F84" w:rsidP="00103F84">
            <w:pPr>
              <w:spacing w:line="276" w:lineRule="auto"/>
              <w:jc w:val="both"/>
              <w:rPr>
                <w:rFonts w:ascii="Arial" w:eastAsia="Calibri" w:hAnsi="Arial" w:cs="Arial"/>
                <w:bCs/>
                <w:sz w:val="18"/>
                <w:szCs w:val="18"/>
              </w:rPr>
            </w:pPr>
            <w:r w:rsidRPr="00103F84">
              <w:rPr>
                <w:rFonts w:ascii="Arial" w:eastAsia="Calibri" w:hAnsi="Arial" w:cs="Arial"/>
                <w:bCs/>
                <w:sz w:val="18"/>
                <w:szCs w:val="18"/>
              </w:rPr>
              <w:t>10:00 am a 10:30 am.</w:t>
            </w:r>
          </w:p>
          <w:p w14:paraId="6A69A18D" w14:textId="77777777" w:rsidR="00103F84" w:rsidRPr="00103F84" w:rsidRDefault="00103F84" w:rsidP="00103F84">
            <w:pPr>
              <w:spacing w:line="276" w:lineRule="auto"/>
              <w:jc w:val="both"/>
              <w:rPr>
                <w:rFonts w:ascii="Arial" w:eastAsia="Calibri" w:hAnsi="Arial" w:cs="Arial"/>
                <w:b/>
                <w:sz w:val="18"/>
                <w:szCs w:val="18"/>
              </w:rPr>
            </w:pPr>
            <w:r w:rsidRPr="00103F84">
              <w:rPr>
                <w:rFonts w:ascii="Arial" w:eastAsia="Calibri" w:hAnsi="Arial" w:cs="Arial"/>
                <w:b/>
                <w:sz w:val="18"/>
                <w:szCs w:val="18"/>
              </w:rPr>
              <w:t>(4ta Evaluación)</w:t>
            </w:r>
          </w:p>
          <w:p w14:paraId="527F8771" w14:textId="71678E9D" w:rsidR="00DE6F79" w:rsidRPr="00103F84" w:rsidRDefault="00103F84" w:rsidP="00103F84">
            <w:pPr>
              <w:pStyle w:val="Prrafodelista"/>
              <w:spacing w:line="276" w:lineRule="auto"/>
              <w:ind w:left="0"/>
              <w:jc w:val="both"/>
              <w:rPr>
                <w:rFonts w:ascii="Arial" w:eastAsia="Calibri" w:hAnsi="Arial" w:cs="Arial"/>
                <w:bCs/>
                <w:sz w:val="18"/>
                <w:szCs w:val="18"/>
              </w:rPr>
            </w:pPr>
            <w:r w:rsidRPr="00103F84">
              <w:rPr>
                <w:rFonts w:ascii="Arial" w:eastAsia="Calibri" w:hAnsi="Arial" w:cs="Arial"/>
                <w:bCs/>
                <w:sz w:val="18"/>
                <w:szCs w:val="18"/>
              </w:rPr>
              <w:t>De 10:30 am a 12:00 am. (Comunicación)</w:t>
            </w:r>
          </w:p>
        </w:tc>
      </w:tr>
    </w:tbl>
    <w:p w14:paraId="7A3072DB" w14:textId="77777777" w:rsidR="00C60DA8" w:rsidRDefault="00C60DA8" w:rsidP="00DE6F79">
      <w:pPr>
        <w:pStyle w:val="Prrafodelista"/>
        <w:tabs>
          <w:tab w:val="left" w:pos="2268"/>
        </w:tabs>
        <w:spacing w:after="0" w:line="276" w:lineRule="auto"/>
        <w:jc w:val="both"/>
        <w:rPr>
          <w:rFonts w:ascii="Arial" w:eastAsia="Calibri" w:hAnsi="Arial" w:cs="Arial"/>
          <w:bCs/>
        </w:rPr>
      </w:pPr>
    </w:p>
    <w:p w14:paraId="34F796F1" w14:textId="54D87FB3" w:rsidR="003B28D7" w:rsidRPr="003B28D7" w:rsidRDefault="003B28D7" w:rsidP="003B28D7">
      <w:pPr>
        <w:pStyle w:val="Prrafodelista"/>
        <w:numPr>
          <w:ilvl w:val="0"/>
          <w:numId w:val="2"/>
        </w:numPr>
        <w:tabs>
          <w:tab w:val="left" w:pos="2268"/>
        </w:tabs>
        <w:spacing w:after="0" w:line="276" w:lineRule="auto"/>
        <w:jc w:val="both"/>
        <w:rPr>
          <w:rFonts w:ascii="Arial" w:eastAsia="Calibri" w:hAnsi="Arial" w:cs="Arial"/>
          <w:bCs/>
        </w:rPr>
      </w:pPr>
      <w:r w:rsidRPr="003B28D7">
        <w:rPr>
          <w:rFonts w:ascii="Arial" w:eastAsia="Calibri" w:hAnsi="Arial" w:cs="Arial"/>
          <w:bCs/>
        </w:rPr>
        <w:t>Protocolo de la Evaluación Regional de Estudiantes EREHUA 2023. Documento donde se detallan las indicaciones generales del que hacer en el antes, durante y después de la aplicación de la evaluación de la EREHUA.</w:t>
      </w:r>
    </w:p>
    <w:p w14:paraId="0263D8FF" w14:textId="25743516" w:rsidR="008C3434" w:rsidRPr="007923DE" w:rsidRDefault="003B28D7" w:rsidP="009E70FB">
      <w:pPr>
        <w:pStyle w:val="Prrafodelista"/>
        <w:numPr>
          <w:ilvl w:val="0"/>
          <w:numId w:val="2"/>
        </w:numPr>
        <w:tabs>
          <w:tab w:val="left" w:pos="2268"/>
        </w:tabs>
        <w:spacing w:after="0" w:line="276" w:lineRule="auto"/>
        <w:jc w:val="both"/>
        <w:rPr>
          <w:rFonts w:ascii="Arial" w:eastAsia="Calibri" w:hAnsi="Arial" w:cs="Arial"/>
          <w:bCs/>
        </w:rPr>
      </w:pPr>
      <w:r w:rsidRPr="003B28D7">
        <w:rPr>
          <w:rFonts w:ascii="Arial" w:eastAsia="Calibri" w:hAnsi="Arial" w:cs="Arial"/>
          <w:bCs/>
        </w:rPr>
        <w:t>MEMORÁNDUM N°191-2023/GOB-REG-HVCA/GRDS-DREH-UGEL-H-AGP.</w:t>
      </w:r>
      <w:r>
        <w:rPr>
          <w:rFonts w:ascii="Arial" w:eastAsia="Calibri" w:hAnsi="Arial" w:cs="Arial"/>
          <w:bCs/>
        </w:rPr>
        <w:t xml:space="preserve"> A través de este documento se nos indica viajar de comisión oficial con la finalidad de aplicar la EVALUACIÓN REGIONAL HUANCAVELICA EREHUA 2023 los días 25, 26 y 27 de octubre del presente año acción que pasa a detallar.</w:t>
      </w:r>
    </w:p>
    <w:p w14:paraId="7511A472" w14:textId="6672B6DE" w:rsidR="00E31700" w:rsidRDefault="009E70FB" w:rsidP="009E70FB">
      <w:pPr>
        <w:pStyle w:val="Prrafodelista"/>
        <w:numPr>
          <w:ilvl w:val="0"/>
          <w:numId w:val="9"/>
        </w:numPr>
        <w:tabs>
          <w:tab w:val="left" w:pos="2268"/>
        </w:tabs>
        <w:spacing w:after="0" w:line="276" w:lineRule="auto"/>
        <w:ind w:left="1134" w:hanging="283"/>
        <w:jc w:val="both"/>
        <w:rPr>
          <w:rFonts w:ascii="Arial" w:eastAsia="Calibri" w:hAnsi="Arial" w:cs="Arial"/>
          <w:bCs/>
        </w:rPr>
      </w:pPr>
      <w:r>
        <w:rPr>
          <w:rFonts w:ascii="Arial" w:eastAsia="Calibri" w:hAnsi="Arial" w:cs="Arial"/>
          <w:bCs/>
        </w:rPr>
        <w:t xml:space="preserve">El </w:t>
      </w:r>
      <w:r w:rsidRPr="00C70ED8">
        <w:rPr>
          <w:rFonts w:ascii="Arial" w:eastAsia="Calibri" w:hAnsi="Arial" w:cs="Arial"/>
          <w:b/>
        </w:rPr>
        <w:t xml:space="preserve">día </w:t>
      </w:r>
      <w:r w:rsidR="007923DE">
        <w:rPr>
          <w:rFonts w:ascii="Arial" w:eastAsia="Calibri" w:hAnsi="Arial" w:cs="Arial"/>
          <w:b/>
        </w:rPr>
        <w:t>miércoles</w:t>
      </w:r>
      <w:r w:rsidRPr="00C70ED8">
        <w:rPr>
          <w:rFonts w:ascii="Arial" w:eastAsia="Calibri" w:hAnsi="Arial" w:cs="Arial"/>
          <w:b/>
        </w:rPr>
        <w:t xml:space="preserve"> </w:t>
      </w:r>
      <w:r>
        <w:rPr>
          <w:rFonts w:ascii="Arial" w:eastAsia="Calibri" w:hAnsi="Arial" w:cs="Arial"/>
          <w:b/>
        </w:rPr>
        <w:t>2</w:t>
      </w:r>
      <w:r w:rsidR="007923DE">
        <w:rPr>
          <w:rFonts w:ascii="Arial" w:eastAsia="Calibri" w:hAnsi="Arial" w:cs="Arial"/>
          <w:b/>
        </w:rPr>
        <w:t>5</w:t>
      </w:r>
      <w:r w:rsidRPr="00C70ED8">
        <w:rPr>
          <w:rFonts w:ascii="Arial" w:eastAsia="Calibri" w:hAnsi="Arial" w:cs="Arial"/>
          <w:b/>
        </w:rPr>
        <w:t xml:space="preserve"> de octubre</w:t>
      </w:r>
      <w:r>
        <w:rPr>
          <w:rFonts w:ascii="Arial" w:eastAsia="Calibri" w:hAnsi="Arial" w:cs="Arial"/>
          <w:bCs/>
        </w:rPr>
        <w:t xml:space="preserve"> </w:t>
      </w:r>
      <w:r w:rsidR="007923DE">
        <w:rPr>
          <w:rFonts w:ascii="Arial" w:eastAsia="Calibri" w:hAnsi="Arial" w:cs="Arial"/>
          <w:bCs/>
        </w:rPr>
        <w:t xml:space="preserve">a las </w:t>
      </w:r>
      <w:r w:rsidR="00A0461F">
        <w:rPr>
          <w:rFonts w:ascii="Arial" w:eastAsia="Calibri" w:hAnsi="Arial" w:cs="Arial"/>
          <w:bCs/>
        </w:rPr>
        <w:t>8</w:t>
      </w:r>
      <w:r w:rsidR="007923DE">
        <w:rPr>
          <w:rFonts w:ascii="Arial" w:eastAsia="Calibri" w:hAnsi="Arial" w:cs="Arial"/>
          <w:bCs/>
        </w:rPr>
        <w:t>:</w:t>
      </w:r>
      <w:r w:rsidR="00A0461F">
        <w:rPr>
          <w:rFonts w:ascii="Arial" w:eastAsia="Calibri" w:hAnsi="Arial" w:cs="Arial"/>
          <w:bCs/>
        </w:rPr>
        <w:t>0</w:t>
      </w:r>
      <w:r w:rsidR="007923DE">
        <w:rPr>
          <w:rFonts w:ascii="Arial" w:eastAsia="Calibri" w:hAnsi="Arial" w:cs="Arial"/>
          <w:bCs/>
        </w:rPr>
        <w:t xml:space="preserve">0 am se inició con llevar los paquetes de las evaluaciones de la EREHUA </w:t>
      </w:r>
      <w:r w:rsidR="00A0461F">
        <w:rPr>
          <w:rFonts w:ascii="Arial" w:eastAsia="Calibri" w:hAnsi="Arial" w:cs="Arial"/>
          <w:bCs/>
        </w:rPr>
        <w:t xml:space="preserve">a las agencias de transporte de Pacomarca y Laramarca </w:t>
      </w:r>
      <w:r w:rsidR="007923DE">
        <w:rPr>
          <w:rFonts w:ascii="Arial" w:eastAsia="Calibri" w:hAnsi="Arial" w:cs="Arial"/>
          <w:bCs/>
        </w:rPr>
        <w:t>para enviar a las II.EE focalizadas</w:t>
      </w:r>
      <w:r w:rsidR="00A0461F">
        <w:rPr>
          <w:rFonts w:ascii="Arial" w:eastAsia="Calibri" w:hAnsi="Arial" w:cs="Arial"/>
          <w:bCs/>
        </w:rPr>
        <w:t xml:space="preserve"> y puedan aplicar los exámenes de manera oportuna según lo programado cumpliendo el protocolo de aplicación.</w:t>
      </w:r>
    </w:p>
    <w:p w14:paraId="00183FA5" w14:textId="4ED332C8" w:rsidR="00DE6617" w:rsidRDefault="00A0461F" w:rsidP="009E70FB">
      <w:pPr>
        <w:pStyle w:val="Prrafodelista"/>
        <w:numPr>
          <w:ilvl w:val="0"/>
          <w:numId w:val="9"/>
        </w:numPr>
        <w:tabs>
          <w:tab w:val="left" w:pos="2268"/>
        </w:tabs>
        <w:spacing w:after="0" w:line="276" w:lineRule="auto"/>
        <w:ind w:left="1134" w:hanging="283"/>
        <w:jc w:val="both"/>
        <w:rPr>
          <w:rFonts w:ascii="Arial" w:eastAsia="Calibri" w:hAnsi="Arial" w:cs="Arial"/>
          <w:bCs/>
        </w:rPr>
      </w:pPr>
      <w:bookmarkStart w:id="4" w:name="_Hlk150056908"/>
      <w:r>
        <w:rPr>
          <w:rFonts w:ascii="Arial" w:eastAsia="Calibri" w:hAnsi="Arial" w:cs="Arial"/>
          <w:bCs/>
        </w:rPr>
        <w:t xml:space="preserve">El </w:t>
      </w:r>
      <w:r w:rsidRPr="00A0461F">
        <w:rPr>
          <w:rFonts w:ascii="Arial" w:eastAsia="Calibri" w:hAnsi="Arial" w:cs="Arial"/>
          <w:b/>
        </w:rPr>
        <w:t>día jueves 26 de octubre</w:t>
      </w:r>
      <w:r>
        <w:rPr>
          <w:rFonts w:ascii="Arial" w:eastAsia="Calibri" w:hAnsi="Arial" w:cs="Arial"/>
          <w:bCs/>
        </w:rPr>
        <w:t xml:space="preserve"> a las 7:50 se </w:t>
      </w:r>
      <w:r w:rsidR="00DE6617">
        <w:rPr>
          <w:rFonts w:ascii="Arial" w:eastAsia="Calibri" w:hAnsi="Arial" w:cs="Arial"/>
          <w:bCs/>
        </w:rPr>
        <w:t>visito la IE N°22149 de Córdova para comunicar al director que ya estamos listos para la aplicación del examen y según lo acordado debe trasladar a sus estudiantes al colegio Cesar Vallejo del nivel secundario para dar inicia con la aplicación del primer día de aplicación de la EREHUA según se detalla en el cuadro adjunto.</w:t>
      </w:r>
    </w:p>
    <w:p w14:paraId="17500B69" w14:textId="77777777" w:rsidR="00143F39" w:rsidRDefault="00143F39" w:rsidP="00143F39">
      <w:pPr>
        <w:pStyle w:val="Prrafodelista"/>
        <w:tabs>
          <w:tab w:val="left" w:pos="2268"/>
        </w:tabs>
        <w:spacing w:after="0" w:line="276" w:lineRule="auto"/>
        <w:ind w:left="1134"/>
        <w:jc w:val="both"/>
        <w:rPr>
          <w:rFonts w:ascii="Arial" w:eastAsia="Calibri" w:hAnsi="Arial" w:cs="Arial"/>
          <w:bCs/>
        </w:rPr>
      </w:pPr>
    </w:p>
    <w:tbl>
      <w:tblPr>
        <w:tblStyle w:val="Tablaconcuadrcula"/>
        <w:tblW w:w="0" w:type="auto"/>
        <w:tblInd w:w="1134" w:type="dxa"/>
        <w:tblLook w:val="04A0" w:firstRow="1" w:lastRow="0" w:firstColumn="1" w:lastColumn="0" w:noHBand="0" w:noVBand="1"/>
      </w:tblPr>
      <w:tblGrid>
        <w:gridCol w:w="3822"/>
        <w:gridCol w:w="3823"/>
      </w:tblGrid>
      <w:tr w:rsidR="00DE6617" w14:paraId="0AA32224" w14:textId="77777777" w:rsidTr="00DE6617">
        <w:tc>
          <w:tcPr>
            <w:tcW w:w="3822" w:type="dxa"/>
            <w:shd w:val="clear" w:color="auto" w:fill="B4C6E7" w:themeFill="accent1" w:themeFillTint="66"/>
          </w:tcPr>
          <w:p w14:paraId="19EF777C" w14:textId="7F00BFD9" w:rsidR="00DE6617" w:rsidRDefault="00DE6617" w:rsidP="00DE6617">
            <w:pPr>
              <w:pStyle w:val="Prrafodelista"/>
              <w:tabs>
                <w:tab w:val="left" w:pos="2268"/>
              </w:tabs>
              <w:spacing w:line="276" w:lineRule="auto"/>
              <w:ind w:left="0"/>
              <w:jc w:val="both"/>
              <w:rPr>
                <w:rFonts w:ascii="Arial" w:eastAsia="Calibri" w:hAnsi="Arial" w:cs="Arial"/>
                <w:bCs/>
              </w:rPr>
            </w:pPr>
            <w:r w:rsidRPr="00103F84">
              <w:rPr>
                <w:b/>
                <w:bCs/>
                <w:sz w:val="20"/>
                <w:szCs w:val="20"/>
              </w:rPr>
              <w:lastRenderedPageBreak/>
              <w:t xml:space="preserve">CUADERNILLOS </w:t>
            </w:r>
            <w:r>
              <w:rPr>
                <w:b/>
                <w:bCs/>
                <w:sz w:val="20"/>
                <w:szCs w:val="20"/>
              </w:rPr>
              <w:t xml:space="preserve">A APLICAR SEGÚN DIA </w:t>
            </w:r>
            <w:r w:rsidR="003B7677">
              <w:rPr>
                <w:b/>
                <w:bCs/>
                <w:sz w:val="20"/>
                <w:szCs w:val="20"/>
              </w:rPr>
              <w:t xml:space="preserve">JUEVES </w:t>
            </w:r>
            <w:r>
              <w:rPr>
                <w:b/>
                <w:bCs/>
                <w:sz w:val="20"/>
                <w:szCs w:val="20"/>
              </w:rPr>
              <w:t>26</w:t>
            </w:r>
            <w:r w:rsidR="003B7677">
              <w:rPr>
                <w:b/>
                <w:bCs/>
                <w:sz w:val="20"/>
                <w:szCs w:val="20"/>
              </w:rPr>
              <w:t xml:space="preserve"> DE OCTUBRE.</w:t>
            </w:r>
          </w:p>
        </w:tc>
        <w:tc>
          <w:tcPr>
            <w:tcW w:w="3823" w:type="dxa"/>
            <w:shd w:val="clear" w:color="auto" w:fill="B4C6E7" w:themeFill="accent1" w:themeFillTint="66"/>
          </w:tcPr>
          <w:p w14:paraId="12C780C1" w14:textId="15BC280E" w:rsidR="00DE6617" w:rsidRDefault="00DE6617" w:rsidP="00DE6617">
            <w:pPr>
              <w:pStyle w:val="Prrafodelista"/>
              <w:tabs>
                <w:tab w:val="left" w:pos="2268"/>
              </w:tabs>
              <w:spacing w:line="276" w:lineRule="auto"/>
              <w:ind w:left="0"/>
              <w:jc w:val="both"/>
              <w:rPr>
                <w:rFonts w:ascii="Arial" w:eastAsia="Calibri" w:hAnsi="Arial" w:cs="Arial"/>
                <w:bCs/>
              </w:rPr>
            </w:pPr>
            <w:r w:rsidRPr="00103F84">
              <w:rPr>
                <w:b/>
                <w:bCs/>
                <w:sz w:val="20"/>
                <w:szCs w:val="20"/>
              </w:rPr>
              <w:t>HORARIO</w:t>
            </w:r>
          </w:p>
        </w:tc>
      </w:tr>
      <w:tr w:rsidR="00DE6617" w14:paraId="09A27872" w14:textId="77777777" w:rsidTr="00DE6617">
        <w:tc>
          <w:tcPr>
            <w:tcW w:w="3822" w:type="dxa"/>
          </w:tcPr>
          <w:p w14:paraId="6E5958C1" w14:textId="77777777" w:rsidR="00DE6617" w:rsidRPr="00103F84" w:rsidRDefault="00DE6617" w:rsidP="00DE6617">
            <w:pPr>
              <w:spacing w:line="276" w:lineRule="auto"/>
              <w:jc w:val="both"/>
              <w:rPr>
                <w:rFonts w:ascii="Arial" w:eastAsia="Calibri" w:hAnsi="Arial" w:cs="Arial"/>
                <w:bCs/>
                <w:sz w:val="18"/>
                <w:szCs w:val="18"/>
              </w:rPr>
            </w:pPr>
            <w:r w:rsidRPr="00103F84">
              <w:rPr>
                <w:rFonts w:ascii="Arial" w:eastAsia="Calibri" w:hAnsi="Arial" w:cs="Arial"/>
                <w:bCs/>
                <w:sz w:val="18"/>
                <w:szCs w:val="18"/>
              </w:rPr>
              <w:t>Matemática.</w:t>
            </w:r>
          </w:p>
          <w:p w14:paraId="74AEE2BD" w14:textId="77777777" w:rsidR="00DE6617" w:rsidRPr="00103F84" w:rsidRDefault="00DE6617" w:rsidP="00DE6617">
            <w:pPr>
              <w:spacing w:line="276" w:lineRule="auto"/>
              <w:jc w:val="both"/>
              <w:rPr>
                <w:rFonts w:ascii="Arial" w:eastAsia="Calibri" w:hAnsi="Arial" w:cs="Arial"/>
                <w:bCs/>
                <w:sz w:val="18"/>
                <w:szCs w:val="18"/>
              </w:rPr>
            </w:pPr>
            <w:r w:rsidRPr="00103F84">
              <w:rPr>
                <w:rFonts w:ascii="Arial" w:eastAsia="Calibri" w:hAnsi="Arial" w:cs="Arial"/>
                <w:bCs/>
                <w:sz w:val="18"/>
                <w:szCs w:val="18"/>
              </w:rPr>
              <w:t>Personal social/</w:t>
            </w:r>
          </w:p>
          <w:p w14:paraId="2F617122" w14:textId="743D6BF6" w:rsidR="00DE6617" w:rsidRDefault="00DE6617" w:rsidP="00DE6617">
            <w:pPr>
              <w:pStyle w:val="Prrafodelista"/>
              <w:tabs>
                <w:tab w:val="left" w:pos="2268"/>
              </w:tabs>
              <w:spacing w:line="276" w:lineRule="auto"/>
              <w:ind w:left="0"/>
              <w:jc w:val="both"/>
              <w:rPr>
                <w:rFonts w:ascii="Arial" w:eastAsia="Calibri" w:hAnsi="Arial" w:cs="Arial"/>
                <w:bCs/>
              </w:rPr>
            </w:pPr>
            <w:r w:rsidRPr="00103F84">
              <w:rPr>
                <w:rFonts w:ascii="Arial" w:eastAsia="Calibri" w:hAnsi="Arial" w:cs="Arial"/>
                <w:bCs/>
                <w:sz w:val="18"/>
                <w:szCs w:val="18"/>
              </w:rPr>
              <w:t>Ciencias Sociales</w:t>
            </w:r>
          </w:p>
        </w:tc>
        <w:tc>
          <w:tcPr>
            <w:tcW w:w="3823" w:type="dxa"/>
          </w:tcPr>
          <w:p w14:paraId="7363AD95" w14:textId="77777777" w:rsidR="00DE6617" w:rsidRPr="00103F84" w:rsidRDefault="00DE6617" w:rsidP="00DE6617">
            <w:pPr>
              <w:spacing w:line="276" w:lineRule="auto"/>
              <w:jc w:val="both"/>
              <w:rPr>
                <w:rFonts w:ascii="Arial" w:eastAsia="Calibri" w:hAnsi="Arial" w:cs="Arial"/>
                <w:bCs/>
                <w:sz w:val="18"/>
                <w:szCs w:val="18"/>
              </w:rPr>
            </w:pPr>
            <w:r w:rsidRPr="00103F84">
              <w:rPr>
                <w:rFonts w:ascii="Arial" w:eastAsia="Calibri" w:hAnsi="Arial" w:cs="Arial"/>
                <w:b/>
                <w:sz w:val="18"/>
                <w:szCs w:val="18"/>
              </w:rPr>
              <w:t>DIA 1</w:t>
            </w:r>
            <w:r w:rsidRPr="00103F84">
              <w:rPr>
                <w:rFonts w:ascii="Arial" w:eastAsia="Calibri" w:hAnsi="Arial" w:cs="Arial"/>
                <w:bCs/>
                <w:sz w:val="18"/>
                <w:szCs w:val="18"/>
              </w:rPr>
              <w:t xml:space="preserve">: </w:t>
            </w:r>
            <w:r w:rsidRPr="00103F84">
              <w:rPr>
                <w:rFonts w:ascii="Arial" w:eastAsia="Calibri" w:hAnsi="Arial" w:cs="Arial"/>
                <w:b/>
                <w:sz w:val="18"/>
                <w:szCs w:val="18"/>
              </w:rPr>
              <w:t>(1ra Evaluación)</w:t>
            </w:r>
          </w:p>
          <w:p w14:paraId="520718A6" w14:textId="77777777" w:rsidR="00DE6617" w:rsidRPr="00103F84" w:rsidRDefault="00DE6617" w:rsidP="00DE6617">
            <w:pPr>
              <w:spacing w:line="276" w:lineRule="auto"/>
              <w:jc w:val="both"/>
              <w:rPr>
                <w:rFonts w:ascii="Arial" w:eastAsia="Calibri" w:hAnsi="Arial" w:cs="Arial"/>
                <w:bCs/>
                <w:sz w:val="18"/>
                <w:szCs w:val="18"/>
              </w:rPr>
            </w:pPr>
            <w:r w:rsidRPr="00103F84">
              <w:rPr>
                <w:rFonts w:ascii="Arial" w:eastAsia="Calibri" w:hAnsi="Arial" w:cs="Arial"/>
                <w:bCs/>
                <w:sz w:val="18"/>
                <w:szCs w:val="18"/>
              </w:rPr>
              <w:t>De 8:30 am a 10:00 am (matemática).</w:t>
            </w:r>
          </w:p>
          <w:p w14:paraId="75498B51" w14:textId="77777777" w:rsidR="00DE6617" w:rsidRPr="00103F84" w:rsidRDefault="00DE6617" w:rsidP="00DE6617">
            <w:pPr>
              <w:spacing w:line="276" w:lineRule="auto"/>
              <w:jc w:val="both"/>
              <w:rPr>
                <w:rFonts w:ascii="Arial" w:eastAsia="Calibri" w:hAnsi="Arial" w:cs="Arial"/>
                <w:b/>
                <w:sz w:val="18"/>
                <w:szCs w:val="18"/>
              </w:rPr>
            </w:pPr>
            <w:r w:rsidRPr="00103F84">
              <w:rPr>
                <w:rFonts w:ascii="Arial" w:eastAsia="Calibri" w:hAnsi="Arial" w:cs="Arial"/>
                <w:b/>
                <w:sz w:val="18"/>
                <w:szCs w:val="18"/>
              </w:rPr>
              <w:t>RECESO:</w:t>
            </w:r>
          </w:p>
          <w:p w14:paraId="21729BA9" w14:textId="77777777" w:rsidR="00DE6617" w:rsidRPr="00103F84" w:rsidRDefault="00DE6617" w:rsidP="00DE6617">
            <w:pPr>
              <w:spacing w:line="276" w:lineRule="auto"/>
              <w:jc w:val="both"/>
              <w:rPr>
                <w:rFonts w:ascii="Arial" w:eastAsia="Calibri" w:hAnsi="Arial" w:cs="Arial"/>
                <w:bCs/>
                <w:sz w:val="18"/>
                <w:szCs w:val="18"/>
              </w:rPr>
            </w:pPr>
            <w:r w:rsidRPr="00103F84">
              <w:rPr>
                <w:rFonts w:ascii="Arial" w:eastAsia="Calibri" w:hAnsi="Arial" w:cs="Arial"/>
                <w:bCs/>
                <w:sz w:val="18"/>
                <w:szCs w:val="18"/>
              </w:rPr>
              <w:t>10:00 am a 10:30 am.</w:t>
            </w:r>
          </w:p>
          <w:p w14:paraId="44CA7856" w14:textId="77777777" w:rsidR="00DE6617" w:rsidRPr="00103F84" w:rsidRDefault="00DE6617" w:rsidP="00DE6617">
            <w:pPr>
              <w:spacing w:line="276" w:lineRule="auto"/>
              <w:jc w:val="both"/>
              <w:rPr>
                <w:rFonts w:ascii="Arial" w:eastAsia="Calibri" w:hAnsi="Arial" w:cs="Arial"/>
                <w:b/>
                <w:sz w:val="18"/>
                <w:szCs w:val="18"/>
              </w:rPr>
            </w:pPr>
            <w:r w:rsidRPr="00103F84">
              <w:rPr>
                <w:rFonts w:ascii="Arial" w:eastAsia="Calibri" w:hAnsi="Arial" w:cs="Arial"/>
                <w:b/>
                <w:sz w:val="18"/>
                <w:szCs w:val="18"/>
              </w:rPr>
              <w:t>(2da Evaluación)</w:t>
            </w:r>
          </w:p>
          <w:p w14:paraId="483DE5B7" w14:textId="26776232" w:rsidR="00DE6617" w:rsidRDefault="00DE6617" w:rsidP="00DE6617">
            <w:pPr>
              <w:pStyle w:val="Prrafodelista"/>
              <w:tabs>
                <w:tab w:val="left" w:pos="2268"/>
              </w:tabs>
              <w:spacing w:line="276" w:lineRule="auto"/>
              <w:ind w:left="0"/>
              <w:jc w:val="both"/>
              <w:rPr>
                <w:rFonts w:ascii="Arial" w:eastAsia="Calibri" w:hAnsi="Arial" w:cs="Arial"/>
                <w:bCs/>
              </w:rPr>
            </w:pPr>
            <w:r w:rsidRPr="00103F84">
              <w:rPr>
                <w:rFonts w:ascii="Arial" w:eastAsia="Calibri" w:hAnsi="Arial" w:cs="Arial"/>
                <w:bCs/>
                <w:sz w:val="18"/>
                <w:szCs w:val="18"/>
              </w:rPr>
              <w:t>De 10:30 am a 12:00 am. (P.S./ CC.SS.)</w:t>
            </w:r>
          </w:p>
        </w:tc>
      </w:tr>
      <w:bookmarkEnd w:id="4"/>
    </w:tbl>
    <w:p w14:paraId="010C957A" w14:textId="77777777" w:rsidR="00DE6617" w:rsidRDefault="00DE6617" w:rsidP="00DE6617">
      <w:pPr>
        <w:pStyle w:val="Prrafodelista"/>
        <w:tabs>
          <w:tab w:val="left" w:pos="2268"/>
        </w:tabs>
        <w:spacing w:after="0" w:line="276" w:lineRule="auto"/>
        <w:ind w:left="1134"/>
        <w:jc w:val="both"/>
        <w:rPr>
          <w:rFonts w:ascii="Arial" w:eastAsia="Calibri" w:hAnsi="Arial" w:cs="Arial"/>
          <w:bCs/>
        </w:rPr>
      </w:pPr>
    </w:p>
    <w:p w14:paraId="59BCBE89" w14:textId="5C87E827" w:rsidR="00DE6617" w:rsidRDefault="00DE6617" w:rsidP="00DE6617">
      <w:pPr>
        <w:pStyle w:val="Prrafodelista"/>
        <w:numPr>
          <w:ilvl w:val="0"/>
          <w:numId w:val="9"/>
        </w:numPr>
        <w:tabs>
          <w:tab w:val="left" w:pos="2268"/>
        </w:tabs>
        <w:spacing w:after="0" w:line="276" w:lineRule="auto"/>
        <w:ind w:left="1134" w:hanging="283"/>
        <w:jc w:val="both"/>
        <w:rPr>
          <w:rFonts w:ascii="Arial" w:eastAsia="Calibri" w:hAnsi="Arial" w:cs="Arial"/>
          <w:bCs/>
        </w:rPr>
      </w:pPr>
      <w:r>
        <w:rPr>
          <w:rFonts w:ascii="Arial" w:eastAsia="Calibri" w:hAnsi="Arial" w:cs="Arial"/>
          <w:bCs/>
        </w:rPr>
        <w:t xml:space="preserve">El </w:t>
      </w:r>
      <w:r w:rsidRPr="00A0461F">
        <w:rPr>
          <w:rFonts w:ascii="Arial" w:eastAsia="Calibri" w:hAnsi="Arial" w:cs="Arial"/>
          <w:b/>
        </w:rPr>
        <w:t xml:space="preserve">día </w:t>
      </w:r>
      <w:r>
        <w:rPr>
          <w:rFonts w:ascii="Arial" w:eastAsia="Calibri" w:hAnsi="Arial" w:cs="Arial"/>
          <w:b/>
        </w:rPr>
        <w:t>viernes</w:t>
      </w:r>
      <w:r w:rsidR="003B7677">
        <w:rPr>
          <w:rFonts w:ascii="Arial" w:eastAsia="Calibri" w:hAnsi="Arial" w:cs="Arial"/>
          <w:b/>
        </w:rPr>
        <w:t xml:space="preserve"> 27</w:t>
      </w:r>
      <w:r w:rsidRPr="00A0461F">
        <w:rPr>
          <w:rFonts w:ascii="Arial" w:eastAsia="Calibri" w:hAnsi="Arial" w:cs="Arial"/>
          <w:b/>
        </w:rPr>
        <w:t xml:space="preserve"> de octubre</w:t>
      </w:r>
      <w:r>
        <w:rPr>
          <w:rFonts w:ascii="Arial" w:eastAsia="Calibri" w:hAnsi="Arial" w:cs="Arial"/>
          <w:bCs/>
        </w:rPr>
        <w:t xml:space="preserve"> a las 8:00am me apersone en el colegio esperando a los niños para su ingreso a los ambientes donde se </w:t>
      </w:r>
      <w:r w:rsidR="003B7677">
        <w:rPr>
          <w:rFonts w:ascii="Arial" w:eastAsia="Calibri" w:hAnsi="Arial" w:cs="Arial"/>
          <w:bCs/>
        </w:rPr>
        <w:t>está</w:t>
      </w:r>
      <w:r>
        <w:rPr>
          <w:rFonts w:ascii="Arial" w:eastAsia="Calibri" w:hAnsi="Arial" w:cs="Arial"/>
          <w:bCs/>
        </w:rPr>
        <w:t xml:space="preserve"> aplicando las evaluaciones para comunicar al director que ya estamos listos para la aplicación del e</w:t>
      </w:r>
      <w:r w:rsidR="003B7677">
        <w:rPr>
          <w:rFonts w:ascii="Arial" w:eastAsia="Calibri" w:hAnsi="Arial" w:cs="Arial"/>
          <w:bCs/>
        </w:rPr>
        <w:t>xá</w:t>
      </w:r>
      <w:r>
        <w:rPr>
          <w:rFonts w:ascii="Arial" w:eastAsia="Calibri" w:hAnsi="Arial" w:cs="Arial"/>
          <w:bCs/>
        </w:rPr>
        <w:t>men</w:t>
      </w:r>
      <w:r w:rsidR="003B7677">
        <w:rPr>
          <w:rFonts w:ascii="Arial" w:eastAsia="Calibri" w:hAnsi="Arial" w:cs="Arial"/>
          <w:bCs/>
        </w:rPr>
        <w:t xml:space="preserve"> en el segundo día</w:t>
      </w:r>
      <w:r>
        <w:rPr>
          <w:rFonts w:ascii="Arial" w:eastAsia="Calibri" w:hAnsi="Arial" w:cs="Arial"/>
          <w:bCs/>
        </w:rPr>
        <w:t xml:space="preserve"> y según lo acordado debe</w:t>
      </w:r>
      <w:r w:rsidR="003B7677">
        <w:rPr>
          <w:rFonts w:ascii="Arial" w:eastAsia="Calibri" w:hAnsi="Arial" w:cs="Arial"/>
          <w:bCs/>
        </w:rPr>
        <w:t>n</w:t>
      </w:r>
      <w:r>
        <w:rPr>
          <w:rFonts w:ascii="Arial" w:eastAsia="Calibri" w:hAnsi="Arial" w:cs="Arial"/>
          <w:bCs/>
        </w:rPr>
        <w:t xml:space="preserve"> trasladar a sus estudiantes al colegio Cesar Vallejo del nivel secundario para dar inici</w:t>
      </w:r>
      <w:r w:rsidR="003B7677">
        <w:rPr>
          <w:rFonts w:ascii="Arial" w:eastAsia="Calibri" w:hAnsi="Arial" w:cs="Arial"/>
          <w:bCs/>
        </w:rPr>
        <w:t>o</w:t>
      </w:r>
      <w:r>
        <w:rPr>
          <w:rFonts w:ascii="Arial" w:eastAsia="Calibri" w:hAnsi="Arial" w:cs="Arial"/>
          <w:bCs/>
        </w:rPr>
        <w:t xml:space="preserve"> </w:t>
      </w:r>
      <w:r w:rsidR="003B7677">
        <w:rPr>
          <w:rFonts w:ascii="Arial" w:eastAsia="Calibri" w:hAnsi="Arial" w:cs="Arial"/>
          <w:bCs/>
        </w:rPr>
        <w:t>a</w:t>
      </w:r>
      <w:r>
        <w:rPr>
          <w:rFonts w:ascii="Arial" w:eastAsia="Calibri" w:hAnsi="Arial" w:cs="Arial"/>
          <w:bCs/>
        </w:rPr>
        <w:t xml:space="preserve"> la aplicación d</w:t>
      </w:r>
      <w:r w:rsidR="003B7677">
        <w:rPr>
          <w:rFonts w:ascii="Arial" w:eastAsia="Calibri" w:hAnsi="Arial" w:cs="Arial"/>
          <w:bCs/>
        </w:rPr>
        <w:t xml:space="preserve">e la </w:t>
      </w:r>
      <w:r>
        <w:rPr>
          <w:rFonts w:ascii="Arial" w:eastAsia="Calibri" w:hAnsi="Arial" w:cs="Arial"/>
          <w:bCs/>
        </w:rPr>
        <w:t>EREHUA según se detalla en el cuadro adjunto.</w:t>
      </w:r>
    </w:p>
    <w:p w14:paraId="64E20B2A" w14:textId="77777777" w:rsidR="00143F39" w:rsidRDefault="00143F39" w:rsidP="00143F39">
      <w:pPr>
        <w:pStyle w:val="Prrafodelista"/>
        <w:tabs>
          <w:tab w:val="left" w:pos="2268"/>
        </w:tabs>
        <w:spacing w:after="0" w:line="276" w:lineRule="auto"/>
        <w:ind w:left="1134"/>
        <w:jc w:val="both"/>
        <w:rPr>
          <w:rFonts w:ascii="Arial" w:eastAsia="Calibri" w:hAnsi="Arial" w:cs="Arial"/>
          <w:bCs/>
        </w:rPr>
      </w:pPr>
    </w:p>
    <w:tbl>
      <w:tblPr>
        <w:tblStyle w:val="Tablaconcuadrcula"/>
        <w:tblW w:w="0" w:type="auto"/>
        <w:tblInd w:w="1134" w:type="dxa"/>
        <w:tblLook w:val="04A0" w:firstRow="1" w:lastRow="0" w:firstColumn="1" w:lastColumn="0" w:noHBand="0" w:noVBand="1"/>
      </w:tblPr>
      <w:tblGrid>
        <w:gridCol w:w="3256"/>
        <w:gridCol w:w="4389"/>
      </w:tblGrid>
      <w:tr w:rsidR="00DE6617" w14:paraId="534A033F" w14:textId="77777777" w:rsidTr="003B7677">
        <w:tc>
          <w:tcPr>
            <w:tcW w:w="3256" w:type="dxa"/>
            <w:shd w:val="clear" w:color="auto" w:fill="B4C6E7" w:themeFill="accent1" w:themeFillTint="66"/>
          </w:tcPr>
          <w:p w14:paraId="38E662E4" w14:textId="67E23B43" w:rsidR="00DE6617" w:rsidRDefault="00DE6617" w:rsidP="00F36EC9">
            <w:pPr>
              <w:pStyle w:val="Prrafodelista"/>
              <w:tabs>
                <w:tab w:val="left" w:pos="2268"/>
              </w:tabs>
              <w:spacing w:line="276" w:lineRule="auto"/>
              <w:ind w:left="0"/>
              <w:jc w:val="both"/>
              <w:rPr>
                <w:rFonts w:ascii="Arial" w:eastAsia="Calibri" w:hAnsi="Arial" w:cs="Arial"/>
                <w:bCs/>
              </w:rPr>
            </w:pPr>
            <w:r w:rsidRPr="00103F84">
              <w:rPr>
                <w:b/>
                <w:bCs/>
                <w:sz w:val="20"/>
                <w:szCs w:val="20"/>
              </w:rPr>
              <w:t xml:space="preserve">CUADERNILLOS </w:t>
            </w:r>
            <w:r>
              <w:rPr>
                <w:b/>
                <w:bCs/>
                <w:sz w:val="20"/>
                <w:szCs w:val="20"/>
              </w:rPr>
              <w:t>A APLICAR SEGÚN DIA</w:t>
            </w:r>
            <w:r w:rsidR="003B7677">
              <w:rPr>
                <w:b/>
                <w:bCs/>
                <w:sz w:val="20"/>
                <w:szCs w:val="20"/>
              </w:rPr>
              <w:t xml:space="preserve"> VIERNES</w:t>
            </w:r>
            <w:r>
              <w:rPr>
                <w:b/>
                <w:bCs/>
                <w:sz w:val="20"/>
                <w:szCs w:val="20"/>
              </w:rPr>
              <w:t xml:space="preserve"> 2</w:t>
            </w:r>
            <w:r w:rsidR="003B7677">
              <w:rPr>
                <w:b/>
                <w:bCs/>
                <w:sz w:val="20"/>
                <w:szCs w:val="20"/>
              </w:rPr>
              <w:t>7 DE OCTUBRE.</w:t>
            </w:r>
          </w:p>
        </w:tc>
        <w:tc>
          <w:tcPr>
            <w:tcW w:w="4389" w:type="dxa"/>
            <w:shd w:val="clear" w:color="auto" w:fill="B4C6E7" w:themeFill="accent1" w:themeFillTint="66"/>
          </w:tcPr>
          <w:p w14:paraId="796C857D" w14:textId="77777777" w:rsidR="00DE6617" w:rsidRDefault="00DE6617" w:rsidP="00F36EC9">
            <w:pPr>
              <w:pStyle w:val="Prrafodelista"/>
              <w:tabs>
                <w:tab w:val="left" w:pos="2268"/>
              </w:tabs>
              <w:spacing w:line="276" w:lineRule="auto"/>
              <w:ind w:left="0"/>
              <w:jc w:val="both"/>
              <w:rPr>
                <w:rFonts w:ascii="Arial" w:eastAsia="Calibri" w:hAnsi="Arial" w:cs="Arial"/>
                <w:bCs/>
              </w:rPr>
            </w:pPr>
            <w:r w:rsidRPr="00103F84">
              <w:rPr>
                <w:b/>
                <w:bCs/>
                <w:sz w:val="20"/>
                <w:szCs w:val="20"/>
              </w:rPr>
              <w:t>HORARIO</w:t>
            </w:r>
          </w:p>
        </w:tc>
      </w:tr>
      <w:tr w:rsidR="00DE6617" w14:paraId="448C305A" w14:textId="77777777" w:rsidTr="003B7677">
        <w:tc>
          <w:tcPr>
            <w:tcW w:w="3256" w:type="dxa"/>
          </w:tcPr>
          <w:p w14:paraId="3DF6E922" w14:textId="79F602FB" w:rsidR="00DE6617" w:rsidRPr="00103F84" w:rsidRDefault="00DE6617" w:rsidP="00F36EC9">
            <w:pPr>
              <w:spacing w:line="276" w:lineRule="auto"/>
              <w:jc w:val="both"/>
              <w:rPr>
                <w:rFonts w:ascii="Arial" w:eastAsia="Calibri" w:hAnsi="Arial" w:cs="Arial"/>
                <w:bCs/>
                <w:sz w:val="18"/>
                <w:szCs w:val="18"/>
              </w:rPr>
            </w:pPr>
            <w:r w:rsidRPr="00103F84">
              <w:rPr>
                <w:rFonts w:ascii="Arial" w:eastAsia="Calibri" w:hAnsi="Arial" w:cs="Arial"/>
                <w:bCs/>
                <w:sz w:val="18"/>
                <w:szCs w:val="18"/>
              </w:rPr>
              <w:t>Ciencia y tecnología</w:t>
            </w:r>
          </w:p>
          <w:p w14:paraId="445AA102" w14:textId="77777777" w:rsidR="00DE6617" w:rsidRDefault="00DE6617" w:rsidP="00F36EC9">
            <w:pPr>
              <w:pStyle w:val="Prrafodelista"/>
              <w:tabs>
                <w:tab w:val="left" w:pos="2268"/>
              </w:tabs>
              <w:spacing w:line="276" w:lineRule="auto"/>
              <w:ind w:left="0"/>
              <w:jc w:val="both"/>
              <w:rPr>
                <w:rFonts w:ascii="Arial" w:eastAsia="Calibri" w:hAnsi="Arial" w:cs="Arial"/>
                <w:bCs/>
              </w:rPr>
            </w:pPr>
            <w:r w:rsidRPr="00103F84">
              <w:rPr>
                <w:rFonts w:ascii="Arial" w:eastAsia="Calibri" w:hAnsi="Arial" w:cs="Arial"/>
                <w:bCs/>
                <w:sz w:val="18"/>
                <w:szCs w:val="18"/>
              </w:rPr>
              <w:t>Comunicación.</w:t>
            </w:r>
          </w:p>
        </w:tc>
        <w:tc>
          <w:tcPr>
            <w:tcW w:w="4389" w:type="dxa"/>
          </w:tcPr>
          <w:p w14:paraId="63DF9387" w14:textId="77777777" w:rsidR="00DE6617" w:rsidRPr="00103F84" w:rsidRDefault="00DE6617" w:rsidP="00F36EC9">
            <w:pPr>
              <w:spacing w:line="276" w:lineRule="auto"/>
              <w:jc w:val="both"/>
              <w:rPr>
                <w:rFonts w:ascii="Arial" w:eastAsia="Calibri" w:hAnsi="Arial" w:cs="Arial"/>
                <w:b/>
                <w:sz w:val="18"/>
                <w:szCs w:val="18"/>
              </w:rPr>
            </w:pPr>
            <w:r w:rsidRPr="00103F84">
              <w:rPr>
                <w:rFonts w:ascii="Arial" w:eastAsia="Calibri" w:hAnsi="Arial" w:cs="Arial"/>
                <w:b/>
                <w:sz w:val="18"/>
                <w:szCs w:val="18"/>
              </w:rPr>
              <w:t>DIA 2: (3ra Evaluación)</w:t>
            </w:r>
          </w:p>
          <w:p w14:paraId="132B9F07" w14:textId="77777777" w:rsidR="00DE6617" w:rsidRPr="00103F84" w:rsidRDefault="00DE6617" w:rsidP="00F36EC9">
            <w:pPr>
              <w:spacing w:line="276" w:lineRule="auto"/>
              <w:jc w:val="both"/>
              <w:rPr>
                <w:rFonts w:ascii="Arial" w:eastAsia="Calibri" w:hAnsi="Arial" w:cs="Arial"/>
                <w:bCs/>
                <w:sz w:val="18"/>
                <w:szCs w:val="18"/>
              </w:rPr>
            </w:pPr>
            <w:r w:rsidRPr="00103F84">
              <w:rPr>
                <w:rFonts w:ascii="Arial" w:eastAsia="Calibri" w:hAnsi="Arial" w:cs="Arial"/>
                <w:bCs/>
                <w:sz w:val="18"/>
                <w:szCs w:val="18"/>
              </w:rPr>
              <w:t>De 8:30 am a 10:00 am (Ciencia y Tecnología).</w:t>
            </w:r>
          </w:p>
          <w:p w14:paraId="0B808220" w14:textId="77777777" w:rsidR="00DE6617" w:rsidRPr="00103F84" w:rsidRDefault="00DE6617" w:rsidP="00F36EC9">
            <w:pPr>
              <w:spacing w:line="276" w:lineRule="auto"/>
              <w:jc w:val="both"/>
              <w:rPr>
                <w:rFonts w:ascii="Arial" w:eastAsia="Calibri" w:hAnsi="Arial" w:cs="Arial"/>
                <w:b/>
                <w:sz w:val="18"/>
                <w:szCs w:val="18"/>
              </w:rPr>
            </w:pPr>
            <w:r w:rsidRPr="00103F84">
              <w:rPr>
                <w:rFonts w:ascii="Arial" w:eastAsia="Calibri" w:hAnsi="Arial" w:cs="Arial"/>
                <w:b/>
                <w:sz w:val="18"/>
                <w:szCs w:val="18"/>
              </w:rPr>
              <w:t>RECESO:</w:t>
            </w:r>
          </w:p>
          <w:p w14:paraId="5C0CAA0A" w14:textId="77777777" w:rsidR="00DE6617" w:rsidRPr="00103F84" w:rsidRDefault="00DE6617" w:rsidP="00F36EC9">
            <w:pPr>
              <w:spacing w:line="276" w:lineRule="auto"/>
              <w:jc w:val="both"/>
              <w:rPr>
                <w:rFonts w:ascii="Arial" w:eastAsia="Calibri" w:hAnsi="Arial" w:cs="Arial"/>
                <w:bCs/>
                <w:sz w:val="18"/>
                <w:szCs w:val="18"/>
              </w:rPr>
            </w:pPr>
            <w:r w:rsidRPr="00103F84">
              <w:rPr>
                <w:rFonts w:ascii="Arial" w:eastAsia="Calibri" w:hAnsi="Arial" w:cs="Arial"/>
                <w:bCs/>
                <w:sz w:val="18"/>
                <w:szCs w:val="18"/>
              </w:rPr>
              <w:t>10:00 am a 10:30 am.</w:t>
            </w:r>
          </w:p>
          <w:p w14:paraId="6CE4261C" w14:textId="77777777" w:rsidR="00DE6617" w:rsidRPr="00103F84" w:rsidRDefault="00DE6617" w:rsidP="00F36EC9">
            <w:pPr>
              <w:spacing w:line="276" w:lineRule="auto"/>
              <w:jc w:val="both"/>
              <w:rPr>
                <w:rFonts w:ascii="Arial" w:eastAsia="Calibri" w:hAnsi="Arial" w:cs="Arial"/>
                <w:b/>
                <w:sz w:val="18"/>
                <w:szCs w:val="18"/>
              </w:rPr>
            </w:pPr>
            <w:r w:rsidRPr="00103F84">
              <w:rPr>
                <w:rFonts w:ascii="Arial" w:eastAsia="Calibri" w:hAnsi="Arial" w:cs="Arial"/>
                <w:b/>
                <w:sz w:val="18"/>
                <w:szCs w:val="18"/>
              </w:rPr>
              <w:t>(4ta Evaluación)</w:t>
            </w:r>
          </w:p>
          <w:p w14:paraId="0796F045" w14:textId="77777777" w:rsidR="00DE6617" w:rsidRDefault="00DE6617" w:rsidP="00F36EC9">
            <w:pPr>
              <w:pStyle w:val="Prrafodelista"/>
              <w:tabs>
                <w:tab w:val="left" w:pos="2268"/>
              </w:tabs>
              <w:spacing w:line="276" w:lineRule="auto"/>
              <w:ind w:left="0"/>
              <w:jc w:val="both"/>
              <w:rPr>
                <w:rFonts w:ascii="Arial" w:eastAsia="Calibri" w:hAnsi="Arial" w:cs="Arial"/>
                <w:bCs/>
              </w:rPr>
            </w:pPr>
            <w:r w:rsidRPr="00103F84">
              <w:rPr>
                <w:rFonts w:ascii="Arial" w:eastAsia="Calibri" w:hAnsi="Arial" w:cs="Arial"/>
                <w:bCs/>
                <w:sz w:val="18"/>
                <w:szCs w:val="18"/>
              </w:rPr>
              <w:t>De 10:30 am a 12:00 am. (Comunicación)</w:t>
            </w:r>
          </w:p>
        </w:tc>
      </w:tr>
    </w:tbl>
    <w:p w14:paraId="44EBBAAE" w14:textId="77777777" w:rsidR="00F51D6D" w:rsidRPr="003B7677" w:rsidRDefault="00F51D6D" w:rsidP="003B7677">
      <w:pPr>
        <w:tabs>
          <w:tab w:val="left" w:pos="2268"/>
        </w:tabs>
        <w:spacing w:after="0" w:line="276" w:lineRule="auto"/>
        <w:jc w:val="both"/>
        <w:rPr>
          <w:rFonts w:ascii="Arial" w:eastAsia="Calibri" w:hAnsi="Arial" w:cs="Arial"/>
          <w:bCs/>
        </w:rPr>
      </w:pPr>
    </w:p>
    <w:p w14:paraId="5560AC76" w14:textId="04D17385" w:rsidR="007A443C" w:rsidRPr="0078294B" w:rsidRDefault="00B03114" w:rsidP="001979CA">
      <w:pPr>
        <w:pStyle w:val="Prrafodelista"/>
        <w:numPr>
          <w:ilvl w:val="0"/>
          <w:numId w:val="14"/>
        </w:numPr>
        <w:tabs>
          <w:tab w:val="left" w:pos="1155"/>
        </w:tabs>
        <w:spacing w:after="0" w:line="360" w:lineRule="auto"/>
        <w:ind w:left="284" w:hanging="284"/>
        <w:jc w:val="both"/>
        <w:rPr>
          <w:rFonts w:ascii="Arial" w:eastAsia="Calibri" w:hAnsi="Arial" w:cs="Arial"/>
          <w:b/>
        </w:rPr>
      </w:pPr>
      <w:r w:rsidRPr="0078294B">
        <w:rPr>
          <w:rFonts w:ascii="Arial" w:eastAsia="Calibri" w:hAnsi="Arial" w:cs="Arial"/>
          <w:b/>
        </w:rPr>
        <w:t xml:space="preserve"> LOGROS</w:t>
      </w:r>
      <w:r w:rsidR="00850377" w:rsidRPr="0078294B">
        <w:rPr>
          <w:rFonts w:ascii="Arial" w:eastAsia="Calibri" w:hAnsi="Arial" w:cs="Arial"/>
          <w:b/>
        </w:rPr>
        <w:t>:</w:t>
      </w:r>
    </w:p>
    <w:p w14:paraId="3B75BC8D" w14:textId="20879AFD" w:rsidR="0071726F" w:rsidRDefault="0071726F" w:rsidP="004F3F8A">
      <w:pPr>
        <w:pStyle w:val="Prrafodelista"/>
        <w:numPr>
          <w:ilvl w:val="0"/>
          <w:numId w:val="11"/>
        </w:numPr>
        <w:tabs>
          <w:tab w:val="left" w:pos="1155"/>
        </w:tabs>
        <w:spacing w:after="0" w:line="240" w:lineRule="auto"/>
        <w:jc w:val="both"/>
        <w:rPr>
          <w:rFonts w:ascii="Arial" w:eastAsia="Calibri" w:hAnsi="Arial" w:cs="Arial"/>
          <w:bCs/>
        </w:rPr>
      </w:pPr>
      <w:r>
        <w:rPr>
          <w:rFonts w:ascii="Arial" w:eastAsia="Calibri" w:hAnsi="Arial" w:cs="Arial"/>
          <w:bCs/>
        </w:rPr>
        <w:t>Se realizo la entrega oportuna de los paquetes de cuadernillo de la evaluación regional de estudiantes a las Instituciones educativas de la RED de Córdova que no tuvieron aplicadores.</w:t>
      </w:r>
    </w:p>
    <w:p w14:paraId="46EA6411" w14:textId="58D3EAF2" w:rsidR="00795403" w:rsidRPr="00912F94" w:rsidRDefault="00B03114" w:rsidP="00912F94">
      <w:pPr>
        <w:pStyle w:val="Prrafodelista"/>
        <w:numPr>
          <w:ilvl w:val="0"/>
          <w:numId w:val="11"/>
        </w:numPr>
        <w:tabs>
          <w:tab w:val="left" w:pos="1155"/>
        </w:tabs>
        <w:spacing w:after="0" w:line="240" w:lineRule="auto"/>
        <w:jc w:val="both"/>
        <w:rPr>
          <w:rFonts w:ascii="Arial" w:eastAsia="Calibri" w:hAnsi="Arial" w:cs="Arial"/>
          <w:bCs/>
        </w:rPr>
      </w:pPr>
      <w:r w:rsidRPr="0078294B">
        <w:rPr>
          <w:rFonts w:ascii="Arial" w:eastAsia="Calibri" w:hAnsi="Arial" w:cs="Arial"/>
          <w:bCs/>
        </w:rPr>
        <w:t>Se logro</w:t>
      </w:r>
      <w:r w:rsidR="007E32B1" w:rsidRPr="0078294B">
        <w:rPr>
          <w:rFonts w:ascii="Arial" w:eastAsia="Calibri" w:hAnsi="Arial" w:cs="Arial"/>
          <w:bCs/>
        </w:rPr>
        <w:t xml:space="preserve"> </w:t>
      </w:r>
      <w:r w:rsidR="003B7677">
        <w:rPr>
          <w:rFonts w:ascii="Arial" w:eastAsia="Calibri" w:hAnsi="Arial" w:cs="Arial"/>
          <w:bCs/>
        </w:rPr>
        <w:t>aplicar la evaluación Regional EREHUA</w:t>
      </w:r>
      <w:r w:rsidR="001C389C" w:rsidRPr="0078294B">
        <w:rPr>
          <w:rFonts w:ascii="Arial" w:eastAsia="Calibri" w:hAnsi="Arial" w:cs="Arial"/>
          <w:bCs/>
        </w:rPr>
        <w:t xml:space="preserve"> </w:t>
      </w:r>
      <w:r w:rsidR="003B7677">
        <w:rPr>
          <w:rFonts w:ascii="Arial" w:eastAsia="Calibri" w:hAnsi="Arial" w:cs="Arial"/>
          <w:bCs/>
        </w:rPr>
        <w:t>en las IE.</w:t>
      </w:r>
      <w:r w:rsidR="00941EAA">
        <w:rPr>
          <w:rFonts w:ascii="Arial" w:eastAsia="Calibri" w:hAnsi="Arial" w:cs="Arial"/>
          <w:bCs/>
        </w:rPr>
        <w:t xml:space="preserve"> </w:t>
      </w:r>
      <w:r w:rsidR="003B7677">
        <w:rPr>
          <w:rFonts w:ascii="Arial" w:eastAsia="Calibri" w:hAnsi="Arial" w:cs="Arial"/>
          <w:bCs/>
        </w:rPr>
        <w:t>N°22149 del nivel primario y en la IE Cesar Vallejo del nivel secundario del distrito de</w:t>
      </w:r>
      <w:r w:rsidR="000A15E1">
        <w:rPr>
          <w:rFonts w:ascii="Arial" w:eastAsia="Calibri" w:hAnsi="Arial" w:cs="Arial"/>
          <w:bCs/>
        </w:rPr>
        <w:t xml:space="preserve"> </w:t>
      </w:r>
      <w:r w:rsidR="00941EAA">
        <w:rPr>
          <w:rFonts w:ascii="Arial" w:eastAsia="Calibri" w:hAnsi="Arial" w:cs="Arial"/>
          <w:bCs/>
        </w:rPr>
        <w:t>Córdova</w:t>
      </w:r>
      <w:r w:rsidR="000A15E1">
        <w:rPr>
          <w:rFonts w:ascii="Arial" w:eastAsia="Calibri" w:hAnsi="Arial" w:cs="Arial"/>
          <w:bCs/>
        </w:rPr>
        <w:t>.</w:t>
      </w:r>
    </w:p>
    <w:p w14:paraId="271367DD" w14:textId="3546F1BF" w:rsidR="007E32B1" w:rsidRPr="0078294B" w:rsidRDefault="009635F8" w:rsidP="007E32B1">
      <w:pPr>
        <w:pStyle w:val="Prrafodelista"/>
        <w:numPr>
          <w:ilvl w:val="0"/>
          <w:numId w:val="11"/>
        </w:numPr>
        <w:tabs>
          <w:tab w:val="left" w:pos="1155"/>
        </w:tabs>
        <w:spacing w:after="0" w:line="240" w:lineRule="auto"/>
        <w:jc w:val="both"/>
        <w:rPr>
          <w:rFonts w:ascii="Arial" w:eastAsia="Calibri" w:hAnsi="Arial" w:cs="Arial"/>
          <w:bCs/>
        </w:rPr>
      </w:pPr>
      <w:r w:rsidRPr="0078294B">
        <w:rPr>
          <w:rFonts w:ascii="Arial" w:eastAsia="Calibri" w:hAnsi="Arial" w:cs="Arial"/>
          <w:bCs/>
        </w:rPr>
        <w:t>Durante el proceso de monitoreo se p</w:t>
      </w:r>
      <w:r w:rsidR="007E32B1" w:rsidRPr="0078294B">
        <w:rPr>
          <w:rFonts w:ascii="Arial" w:eastAsia="Calibri" w:hAnsi="Arial" w:cs="Arial"/>
          <w:bCs/>
        </w:rPr>
        <w:t>romueve el diálogo a partir de interrogantes clave para que el monitoreado llegue a la autorreflexión de su práctica a partir del reconocimiento de sus fortalezas y la identificación de sus debilidades.</w:t>
      </w:r>
    </w:p>
    <w:p w14:paraId="1EC776EB" w14:textId="54E91D34" w:rsidR="00795403" w:rsidRDefault="009635F8" w:rsidP="00795403">
      <w:pPr>
        <w:pStyle w:val="Prrafodelista"/>
        <w:numPr>
          <w:ilvl w:val="0"/>
          <w:numId w:val="11"/>
        </w:numPr>
        <w:tabs>
          <w:tab w:val="left" w:pos="1155"/>
        </w:tabs>
        <w:spacing w:after="0" w:line="240" w:lineRule="auto"/>
        <w:jc w:val="both"/>
        <w:rPr>
          <w:rFonts w:ascii="Arial" w:eastAsia="Calibri" w:hAnsi="Arial" w:cs="Arial"/>
          <w:bCs/>
        </w:rPr>
      </w:pPr>
      <w:r w:rsidRPr="0078294B">
        <w:rPr>
          <w:rFonts w:ascii="Arial" w:eastAsia="Calibri" w:hAnsi="Arial" w:cs="Arial"/>
          <w:bCs/>
        </w:rPr>
        <w:t>Se a</w:t>
      </w:r>
      <w:r w:rsidR="007E32B1" w:rsidRPr="0078294B">
        <w:rPr>
          <w:rFonts w:ascii="Arial" w:eastAsia="Calibri" w:hAnsi="Arial" w:cs="Arial"/>
          <w:bCs/>
        </w:rPr>
        <w:t>bord</w:t>
      </w:r>
      <w:r w:rsidRPr="0078294B">
        <w:rPr>
          <w:rFonts w:ascii="Arial" w:eastAsia="Calibri" w:hAnsi="Arial" w:cs="Arial"/>
          <w:bCs/>
        </w:rPr>
        <w:t>o</w:t>
      </w:r>
      <w:r w:rsidR="007E32B1" w:rsidRPr="0078294B">
        <w:rPr>
          <w:rFonts w:ascii="Arial" w:eastAsia="Calibri" w:hAnsi="Arial" w:cs="Arial"/>
          <w:bCs/>
        </w:rPr>
        <w:t xml:space="preserve"> de manera reflexiva los aspectos por mejorar y se pone de acuerdo para establecer las estrategias y compromisos, así como los plazos para su mejora.</w:t>
      </w:r>
    </w:p>
    <w:p w14:paraId="0E124530" w14:textId="4776500C" w:rsidR="00912F94" w:rsidRPr="00912F94" w:rsidRDefault="00912F94" w:rsidP="00912F94">
      <w:pPr>
        <w:pStyle w:val="Prrafodelista"/>
        <w:numPr>
          <w:ilvl w:val="0"/>
          <w:numId w:val="11"/>
        </w:numPr>
        <w:tabs>
          <w:tab w:val="left" w:pos="1155"/>
        </w:tabs>
        <w:spacing w:after="0" w:line="240" w:lineRule="auto"/>
        <w:jc w:val="both"/>
        <w:rPr>
          <w:rFonts w:ascii="Arial" w:eastAsia="Calibri" w:hAnsi="Arial" w:cs="Arial"/>
          <w:bCs/>
        </w:rPr>
      </w:pPr>
      <w:r w:rsidRPr="00912F94">
        <w:rPr>
          <w:rFonts w:ascii="Arial" w:eastAsia="Calibri" w:hAnsi="Arial" w:cs="Arial"/>
          <w:bCs/>
        </w:rPr>
        <w:t xml:space="preserve">El ingreso de información de las cartillas </w:t>
      </w:r>
      <w:r>
        <w:rPr>
          <w:rFonts w:ascii="Arial" w:eastAsia="Calibri" w:hAnsi="Arial" w:cs="Arial"/>
          <w:bCs/>
        </w:rPr>
        <w:t xml:space="preserve">a Huancavelica aprende </w:t>
      </w:r>
      <w:r w:rsidRPr="00912F94">
        <w:rPr>
          <w:rFonts w:ascii="Arial" w:eastAsia="Calibri" w:hAnsi="Arial" w:cs="Arial"/>
          <w:bCs/>
        </w:rPr>
        <w:t>se realiz</w:t>
      </w:r>
      <w:r>
        <w:rPr>
          <w:rFonts w:ascii="Arial" w:eastAsia="Calibri" w:hAnsi="Arial" w:cs="Arial"/>
          <w:bCs/>
        </w:rPr>
        <w:t>ó</w:t>
      </w:r>
      <w:r w:rsidRPr="00912F94">
        <w:rPr>
          <w:rFonts w:ascii="Arial" w:eastAsia="Calibri" w:hAnsi="Arial" w:cs="Arial"/>
          <w:bCs/>
        </w:rPr>
        <w:t xml:space="preserve"> por área</w:t>
      </w:r>
      <w:r>
        <w:rPr>
          <w:rFonts w:ascii="Arial" w:eastAsia="Calibri" w:hAnsi="Arial" w:cs="Arial"/>
          <w:bCs/>
        </w:rPr>
        <w:t xml:space="preserve"> y grado </w:t>
      </w:r>
      <w:r w:rsidRPr="00912F94">
        <w:rPr>
          <w:rFonts w:ascii="Arial" w:eastAsia="Calibri" w:hAnsi="Arial" w:cs="Arial"/>
          <w:bCs/>
        </w:rPr>
        <w:t>inmediatamente después de haber aplicado la EREHUA 2023.</w:t>
      </w:r>
    </w:p>
    <w:p w14:paraId="7566CB73" w14:textId="3CF36BF1" w:rsidR="00795403" w:rsidRPr="0078294B" w:rsidRDefault="00795403" w:rsidP="00795403">
      <w:pPr>
        <w:pStyle w:val="Prrafodelista"/>
        <w:numPr>
          <w:ilvl w:val="0"/>
          <w:numId w:val="11"/>
        </w:numPr>
        <w:jc w:val="both"/>
        <w:rPr>
          <w:rFonts w:ascii="Arial" w:eastAsia="Calibri" w:hAnsi="Arial" w:cs="Arial"/>
          <w:bCs/>
        </w:rPr>
      </w:pPr>
      <w:r w:rsidRPr="0078294B">
        <w:rPr>
          <w:rFonts w:ascii="Arial" w:eastAsia="Calibri" w:hAnsi="Arial" w:cs="Arial"/>
          <w:bCs/>
        </w:rPr>
        <w:t>Se asumieron comprom</w:t>
      </w:r>
      <w:r w:rsidR="009E70FB">
        <w:rPr>
          <w:rFonts w:ascii="Arial" w:eastAsia="Calibri" w:hAnsi="Arial" w:cs="Arial"/>
          <w:bCs/>
        </w:rPr>
        <w:t>isos</w:t>
      </w:r>
      <w:r w:rsidR="00912F94">
        <w:rPr>
          <w:rFonts w:ascii="Arial" w:eastAsia="Calibri" w:hAnsi="Arial" w:cs="Arial"/>
          <w:bCs/>
        </w:rPr>
        <w:t xml:space="preserve"> con los directivos de</w:t>
      </w:r>
      <w:r w:rsidRPr="0078294B">
        <w:rPr>
          <w:rFonts w:ascii="Arial" w:eastAsia="Calibri" w:hAnsi="Arial" w:cs="Arial"/>
          <w:bCs/>
        </w:rPr>
        <w:t xml:space="preserve"> implementar acciones de re</w:t>
      </w:r>
      <w:r w:rsidR="00912F94">
        <w:rPr>
          <w:rFonts w:ascii="Arial" w:eastAsia="Calibri" w:hAnsi="Arial" w:cs="Arial"/>
          <w:bCs/>
        </w:rPr>
        <w:t>flexión luego de haber obtenido los resultados.</w:t>
      </w:r>
    </w:p>
    <w:p w14:paraId="33531529" w14:textId="2B574136" w:rsidR="007A443C" w:rsidRPr="0078294B" w:rsidRDefault="00B03114" w:rsidP="001979CA">
      <w:pPr>
        <w:pStyle w:val="Prrafodelista"/>
        <w:numPr>
          <w:ilvl w:val="0"/>
          <w:numId w:val="14"/>
        </w:numPr>
        <w:tabs>
          <w:tab w:val="left" w:pos="1155"/>
        </w:tabs>
        <w:spacing w:after="0" w:line="360" w:lineRule="auto"/>
        <w:ind w:left="426" w:hanging="426"/>
        <w:jc w:val="both"/>
        <w:rPr>
          <w:rFonts w:ascii="Arial" w:eastAsia="Calibri" w:hAnsi="Arial" w:cs="Arial"/>
          <w:b/>
        </w:rPr>
      </w:pPr>
      <w:r w:rsidRPr="0078294B">
        <w:rPr>
          <w:rFonts w:ascii="Arial" w:eastAsia="Calibri" w:hAnsi="Arial" w:cs="Arial"/>
          <w:b/>
        </w:rPr>
        <w:t xml:space="preserve"> </w:t>
      </w:r>
      <w:r w:rsidR="007A443C" w:rsidRPr="0078294B">
        <w:rPr>
          <w:rFonts w:ascii="Arial" w:eastAsia="Calibri" w:hAnsi="Arial" w:cs="Arial"/>
          <w:b/>
        </w:rPr>
        <w:t>DIFICULTADES</w:t>
      </w:r>
    </w:p>
    <w:p w14:paraId="194B0E5F" w14:textId="4C8EA426" w:rsidR="007A443C" w:rsidRPr="0078294B" w:rsidRDefault="00912F94" w:rsidP="000B5DB8">
      <w:pPr>
        <w:pStyle w:val="Prrafodelista"/>
        <w:numPr>
          <w:ilvl w:val="0"/>
          <w:numId w:val="12"/>
        </w:numPr>
        <w:tabs>
          <w:tab w:val="left" w:pos="1155"/>
        </w:tabs>
        <w:spacing w:after="0" w:line="240" w:lineRule="auto"/>
        <w:jc w:val="both"/>
        <w:rPr>
          <w:rFonts w:ascii="Arial" w:eastAsia="Calibri" w:hAnsi="Arial" w:cs="Arial"/>
          <w:bCs/>
        </w:rPr>
      </w:pPr>
      <w:r>
        <w:rPr>
          <w:rFonts w:ascii="Arial" w:eastAsia="Calibri" w:hAnsi="Arial" w:cs="Arial"/>
          <w:bCs/>
        </w:rPr>
        <w:t>En el nivel secundario el directivo no garantizo la presencia del 100</w:t>
      </w:r>
      <w:r w:rsidR="00A95F5B">
        <w:rPr>
          <w:rFonts w:ascii="Arial" w:eastAsia="Calibri" w:hAnsi="Arial" w:cs="Arial"/>
          <w:bCs/>
        </w:rPr>
        <w:t>% de</w:t>
      </w:r>
      <w:r>
        <w:rPr>
          <w:rFonts w:ascii="Arial" w:eastAsia="Calibri" w:hAnsi="Arial" w:cs="Arial"/>
          <w:bCs/>
        </w:rPr>
        <w:t xml:space="preserve"> sus estudiantes ya que el </w:t>
      </w:r>
      <w:r w:rsidR="00A95F5B">
        <w:rPr>
          <w:rFonts w:ascii="Arial" w:eastAsia="Calibri" w:hAnsi="Arial" w:cs="Arial"/>
          <w:bCs/>
        </w:rPr>
        <w:t>día</w:t>
      </w:r>
      <w:r>
        <w:rPr>
          <w:rFonts w:ascii="Arial" w:eastAsia="Calibri" w:hAnsi="Arial" w:cs="Arial"/>
          <w:bCs/>
        </w:rPr>
        <w:t xml:space="preserve"> 27 de octubre falto un estudiante</w:t>
      </w:r>
      <w:r w:rsidR="00AF4CB2">
        <w:rPr>
          <w:rFonts w:ascii="Arial" w:eastAsia="Calibri" w:hAnsi="Arial" w:cs="Arial"/>
          <w:bCs/>
        </w:rPr>
        <w:t xml:space="preserve"> del segundo grado.</w:t>
      </w:r>
    </w:p>
    <w:p w14:paraId="2067EF18" w14:textId="14050DBE" w:rsidR="00795403" w:rsidRPr="0078294B" w:rsidRDefault="00A95F5B" w:rsidP="000B5DB8">
      <w:pPr>
        <w:pStyle w:val="Prrafodelista"/>
        <w:numPr>
          <w:ilvl w:val="0"/>
          <w:numId w:val="12"/>
        </w:numPr>
        <w:tabs>
          <w:tab w:val="left" w:pos="1155"/>
        </w:tabs>
        <w:spacing w:after="0" w:line="240" w:lineRule="auto"/>
        <w:jc w:val="both"/>
        <w:rPr>
          <w:rFonts w:ascii="Arial" w:eastAsia="Calibri" w:hAnsi="Arial" w:cs="Arial"/>
          <w:bCs/>
        </w:rPr>
      </w:pPr>
      <w:r>
        <w:rPr>
          <w:rFonts w:ascii="Arial" w:eastAsia="Calibri" w:hAnsi="Arial" w:cs="Arial"/>
          <w:bCs/>
        </w:rPr>
        <w:t>No se contaba con las cartillas de registro de respuestas suficientes para entregar a los estudiantes en el nivel primaria.</w:t>
      </w:r>
    </w:p>
    <w:p w14:paraId="5BA81F4D" w14:textId="77777777" w:rsidR="002536FE" w:rsidRPr="0078294B" w:rsidRDefault="002536FE" w:rsidP="002536FE">
      <w:pPr>
        <w:pStyle w:val="Prrafodelista"/>
        <w:tabs>
          <w:tab w:val="left" w:pos="1155"/>
        </w:tabs>
        <w:spacing w:after="0" w:line="240" w:lineRule="auto"/>
        <w:jc w:val="both"/>
        <w:rPr>
          <w:rFonts w:ascii="Arial" w:eastAsia="Calibri" w:hAnsi="Arial" w:cs="Arial"/>
          <w:bCs/>
        </w:rPr>
      </w:pPr>
    </w:p>
    <w:p w14:paraId="438C8F57" w14:textId="484A465A" w:rsidR="002536FE" w:rsidRPr="0078294B" w:rsidRDefault="002536FE" w:rsidP="001979CA">
      <w:pPr>
        <w:pStyle w:val="Prrafodelista"/>
        <w:numPr>
          <w:ilvl w:val="0"/>
          <w:numId w:val="14"/>
        </w:numPr>
        <w:tabs>
          <w:tab w:val="left" w:pos="426"/>
        </w:tabs>
        <w:spacing w:after="0" w:line="360" w:lineRule="auto"/>
        <w:ind w:hanging="1080"/>
        <w:jc w:val="both"/>
        <w:rPr>
          <w:rFonts w:ascii="Arial" w:eastAsia="Calibri" w:hAnsi="Arial" w:cs="Arial"/>
          <w:b/>
        </w:rPr>
      </w:pPr>
      <w:r w:rsidRPr="0078294B">
        <w:rPr>
          <w:rFonts w:ascii="Arial" w:eastAsia="Calibri" w:hAnsi="Arial" w:cs="Arial"/>
          <w:b/>
        </w:rPr>
        <w:t>CONCLUSIONES</w:t>
      </w:r>
    </w:p>
    <w:p w14:paraId="7B3D4F5A" w14:textId="57CFDE16" w:rsidR="002536FE" w:rsidRPr="0078294B" w:rsidRDefault="002536FE" w:rsidP="002536FE">
      <w:pPr>
        <w:pStyle w:val="Prrafodelista"/>
        <w:numPr>
          <w:ilvl w:val="0"/>
          <w:numId w:val="5"/>
        </w:numPr>
        <w:spacing w:after="0" w:line="240" w:lineRule="auto"/>
        <w:ind w:left="851" w:hanging="425"/>
        <w:contextualSpacing w:val="0"/>
        <w:jc w:val="both"/>
        <w:rPr>
          <w:rFonts w:ascii="Calibri" w:eastAsia="Calibri" w:hAnsi="Calibri" w:cs="Calibri"/>
          <w:color w:val="000000"/>
          <w:lang w:val="es-ES" w:eastAsia="es-ES"/>
        </w:rPr>
      </w:pPr>
      <w:r w:rsidRPr="0078294B">
        <w:rPr>
          <w:rFonts w:ascii="Arial" w:eastAsia="Calibri" w:hAnsi="Arial" w:cs="Arial"/>
          <w:bCs/>
        </w:rPr>
        <w:t>Los d</w:t>
      </w:r>
      <w:r w:rsidR="00143F39">
        <w:rPr>
          <w:rFonts w:ascii="Arial" w:eastAsia="Calibri" w:hAnsi="Arial" w:cs="Arial"/>
          <w:bCs/>
        </w:rPr>
        <w:t>irectores asumieron</w:t>
      </w:r>
      <w:r w:rsidRPr="0078294B">
        <w:rPr>
          <w:rFonts w:ascii="Arial" w:eastAsia="Calibri" w:hAnsi="Arial" w:cs="Arial"/>
          <w:bCs/>
        </w:rPr>
        <w:t xml:space="preserve"> </w:t>
      </w:r>
      <w:r w:rsidR="009635F8" w:rsidRPr="0078294B">
        <w:rPr>
          <w:rFonts w:ascii="Arial" w:eastAsia="Calibri" w:hAnsi="Arial" w:cs="Arial"/>
          <w:bCs/>
        </w:rPr>
        <w:t xml:space="preserve">el </w:t>
      </w:r>
      <w:r w:rsidRPr="0078294B">
        <w:rPr>
          <w:rFonts w:ascii="Arial" w:eastAsia="Calibri" w:hAnsi="Arial" w:cs="Arial"/>
          <w:bCs/>
        </w:rPr>
        <w:t>compromiso</w:t>
      </w:r>
      <w:r w:rsidR="009635F8" w:rsidRPr="0078294B">
        <w:rPr>
          <w:rFonts w:ascii="Arial" w:eastAsia="Calibri" w:hAnsi="Arial" w:cs="Arial"/>
          <w:bCs/>
        </w:rPr>
        <w:t xml:space="preserve"> de</w:t>
      </w:r>
      <w:r w:rsidR="00143F39">
        <w:rPr>
          <w:rFonts w:ascii="Arial" w:eastAsia="Calibri" w:hAnsi="Arial" w:cs="Arial"/>
          <w:bCs/>
        </w:rPr>
        <w:t xml:space="preserve"> realizar la jornada de reflexión una vez obtenido el resultado de sus estudiantes.</w:t>
      </w:r>
    </w:p>
    <w:p w14:paraId="234C6B51" w14:textId="77777777" w:rsidR="00441428" w:rsidRPr="0078294B" w:rsidRDefault="00441428" w:rsidP="00D51253">
      <w:pPr>
        <w:tabs>
          <w:tab w:val="left" w:pos="1155"/>
        </w:tabs>
        <w:spacing w:after="0" w:line="276" w:lineRule="auto"/>
        <w:jc w:val="both"/>
        <w:rPr>
          <w:rFonts w:ascii="Arial" w:eastAsia="Calibri" w:hAnsi="Arial" w:cs="Arial"/>
          <w:bCs/>
        </w:rPr>
      </w:pPr>
    </w:p>
    <w:p w14:paraId="3A6D4AC9" w14:textId="40CA3B0A" w:rsidR="0044564C" w:rsidRPr="0078294B" w:rsidRDefault="00850377" w:rsidP="000B5DB8">
      <w:pPr>
        <w:tabs>
          <w:tab w:val="left" w:pos="1155"/>
        </w:tabs>
        <w:spacing w:after="0" w:line="360" w:lineRule="auto"/>
        <w:jc w:val="both"/>
        <w:rPr>
          <w:rFonts w:ascii="Arial" w:eastAsia="Calibri" w:hAnsi="Arial" w:cs="Arial"/>
          <w:b/>
        </w:rPr>
      </w:pPr>
      <w:r w:rsidRPr="0078294B">
        <w:rPr>
          <w:rFonts w:ascii="Arial" w:eastAsia="Calibri" w:hAnsi="Arial" w:cs="Arial"/>
          <w:b/>
        </w:rPr>
        <w:lastRenderedPageBreak/>
        <w:t>IV</w:t>
      </w:r>
      <w:r w:rsidR="001979CA" w:rsidRPr="0078294B">
        <w:rPr>
          <w:rFonts w:ascii="Arial" w:eastAsia="Calibri" w:hAnsi="Arial" w:cs="Arial"/>
          <w:b/>
        </w:rPr>
        <w:t xml:space="preserve">. </w:t>
      </w:r>
      <w:r w:rsidRPr="0078294B">
        <w:rPr>
          <w:rFonts w:ascii="Arial" w:eastAsia="Calibri" w:hAnsi="Arial" w:cs="Arial"/>
          <w:b/>
        </w:rPr>
        <w:t>RECOMENDACIONES</w:t>
      </w:r>
      <w:r w:rsidR="00720D3F" w:rsidRPr="0078294B">
        <w:rPr>
          <w:rFonts w:ascii="Arial" w:eastAsia="Calibri" w:hAnsi="Arial" w:cs="Arial"/>
          <w:b/>
        </w:rPr>
        <w:t>.</w:t>
      </w:r>
    </w:p>
    <w:p w14:paraId="5D839B62" w14:textId="04751190" w:rsidR="00507486" w:rsidRPr="0078294B" w:rsidRDefault="0044564C" w:rsidP="009667B9">
      <w:pPr>
        <w:pStyle w:val="Prrafodelista"/>
        <w:numPr>
          <w:ilvl w:val="0"/>
          <w:numId w:val="6"/>
        </w:numPr>
        <w:spacing w:after="0" w:line="240" w:lineRule="auto"/>
        <w:ind w:left="851" w:hanging="425"/>
        <w:contextualSpacing w:val="0"/>
        <w:jc w:val="both"/>
        <w:rPr>
          <w:rFonts w:ascii="Arial" w:eastAsia="Calibri" w:hAnsi="Arial" w:cs="Arial"/>
          <w:bCs/>
        </w:rPr>
      </w:pPr>
      <w:r w:rsidRPr="0078294B">
        <w:rPr>
          <w:rFonts w:ascii="Arial" w:eastAsia="Calibri" w:hAnsi="Arial" w:cs="Arial"/>
          <w:bCs/>
        </w:rPr>
        <w:t xml:space="preserve">Derivar el informe a la jefatura </w:t>
      </w:r>
      <w:r w:rsidR="00203BA7" w:rsidRPr="0078294B">
        <w:rPr>
          <w:rFonts w:ascii="Arial" w:eastAsia="Calibri" w:hAnsi="Arial" w:cs="Arial"/>
          <w:bCs/>
        </w:rPr>
        <w:t>del área</w:t>
      </w:r>
      <w:r w:rsidR="00D64ABC" w:rsidRPr="0078294B">
        <w:rPr>
          <w:rFonts w:ascii="Arial" w:eastAsia="Calibri" w:hAnsi="Arial" w:cs="Arial"/>
          <w:bCs/>
        </w:rPr>
        <w:t xml:space="preserve"> </w:t>
      </w:r>
      <w:r w:rsidR="006D2F2B" w:rsidRPr="0078294B">
        <w:rPr>
          <w:rFonts w:ascii="Arial" w:eastAsia="Calibri" w:hAnsi="Arial" w:cs="Arial"/>
          <w:bCs/>
        </w:rPr>
        <w:t xml:space="preserve">para </w:t>
      </w:r>
      <w:r w:rsidR="009667B9" w:rsidRPr="0078294B">
        <w:rPr>
          <w:rFonts w:ascii="Arial" w:eastAsia="Calibri" w:hAnsi="Arial" w:cs="Arial"/>
          <w:bCs/>
        </w:rPr>
        <w:t xml:space="preserve">su conocimiento y </w:t>
      </w:r>
      <w:r w:rsidR="006D2F2B" w:rsidRPr="0078294B">
        <w:rPr>
          <w:rFonts w:ascii="Arial" w:eastAsia="Calibri" w:hAnsi="Arial" w:cs="Arial"/>
          <w:bCs/>
        </w:rPr>
        <w:t>los fines correspondientes.</w:t>
      </w:r>
    </w:p>
    <w:p w14:paraId="06536E0A" w14:textId="77777777" w:rsidR="00D51253" w:rsidRPr="0078294B" w:rsidRDefault="00D51253" w:rsidP="00D51253">
      <w:pPr>
        <w:pStyle w:val="Prrafodelista"/>
        <w:spacing w:after="0" w:line="240" w:lineRule="auto"/>
        <w:ind w:left="851"/>
        <w:contextualSpacing w:val="0"/>
        <w:rPr>
          <w:rFonts w:ascii="Arial" w:eastAsia="Calibri" w:hAnsi="Arial" w:cs="Arial"/>
          <w:bCs/>
        </w:rPr>
      </w:pPr>
    </w:p>
    <w:p w14:paraId="1EBE1E3A" w14:textId="7E9A5FE6" w:rsidR="00501A84" w:rsidRDefault="00501A84" w:rsidP="00501A84">
      <w:pPr>
        <w:spacing w:after="0" w:line="240" w:lineRule="auto"/>
        <w:ind w:left="851"/>
        <w:jc w:val="center"/>
        <w:rPr>
          <w:rFonts w:ascii="Arial" w:eastAsia="Malgun Gothic" w:hAnsi="Arial" w:cs="Arial"/>
          <w:color w:val="000000"/>
          <w:sz w:val="24"/>
          <w:szCs w:val="24"/>
          <w:lang w:eastAsia="es-ES_tradnl"/>
        </w:rPr>
      </w:pPr>
    </w:p>
    <w:p w14:paraId="4B9572BD" w14:textId="77777777" w:rsidR="007923DE" w:rsidRDefault="007923DE" w:rsidP="00F377E4">
      <w:pPr>
        <w:spacing w:after="0" w:line="240" w:lineRule="auto"/>
        <w:jc w:val="center"/>
        <w:rPr>
          <w:rFonts w:ascii="Arial" w:hAnsi="Arial" w:cs="Arial"/>
          <w:b/>
          <w:bCs/>
          <w:color w:val="000000" w:themeColor="text1"/>
          <w:sz w:val="20"/>
          <w:szCs w:val="20"/>
          <w:shd w:val="clear" w:color="auto" w:fill="99CCFF"/>
        </w:rPr>
      </w:pPr>
    </w:p>
    <w:p w14:paraId="7CFC368D" w14:textId="33DD4B10" w:rsidR="00E81E72" w:rsidRDefault="00850377" w:rsidP="00F377E4">
      <w:pPr>
        <w:spacing w:after="0" w:line="240" w:lineRule="auto"/>
        <w:jc w:val="center"/>
        <w:rPr>
          <w:rFonts w:ascii="Arial" w:eastAsia="Malgun Gothic" w:hAnsi="Arial" w:cs="Arial"/>
          <w:color w:val="000000"/>
          <w:sz w:val="24"/>
          <w:szCs w:val="24"/>
          <w:lang w:eastAsia="es-ES_tradnl"/>
        </w:rPr>
      </w:pPr>
      <w:r w:rsidRPr="00850377">
        <w:rPr>
          <w:rFonts w:ascii="Arial" w:eastAsia="Malgun Gothic" w:hAnsi="Arial" w:cs="Arial"/>
          <w:color w:val="000000"/>
          <w:sz w:val="24"/>
          <w:szCs w:val="24"/>
          <w:lang w:eastAsia="es-ES_tradnl"/>
        </w:rPr>
        <w:t>Atentamente,</w:t>
      </w:r>
    </w:p>
    <w:p w14:paraId="28FCB6F3" w14:textId="22DDB37B" w:rsidR="00E81E72" w:rsidRDefault="00E81E72" w:rsidP="00F377E4">
      <w:pPr>
        <w:spacing w:after="0" w:line="240" w:lineRule="auto"/>
        <w:jc w:val="center"/>
        <w:rPr>
          <w:rFonts w:ascii="Arial" w:eastAsia="Malgun Gothic" w:hAnsi="Arial" w:cs="Arial"/>
          <w:color w:val="000000"/>
          <w:sz w:val="24"/>
          <w:szCs w:val="24"/>
          <w:lang w:eastAsia="es-ES_tradnl"/>
        </w:rPr>
      </w:pPr>
    </w:p>
    <w:p w14:paraId="38608308" w14:textId="2E3B2E42" w:rsidR="00F51D6D" w:rsidRDefault="00501A84" w:rsidP="00F377E4">
      <w:pPr>
        <w:spacing w:after="0" w:line="240" w:lineRule="auto"/>
        <w:jc w:val="center"/>
        <w:rPr>
          <w:rFonts w:ascii="Arial" w:eastAsia="Malgun Gothic" w:hAnsi="Arial" w:cs="Arial"/>
          <w:color w:val="000000"/>
          <w:sz w:val="24"/>
          <w:szCs w:val="24"/>
          <w:lang w:eastAsia="es-ES_tradnl"/>
        </w:rPr>
      </w:pPr>
      <w:r>
        <w:rPr>
          <w:noProof/>
          <w:lang w:eastAsia="es-PE"/>
        </w:rPr>
        <w:drawing>
          <wp:anchor distT="0" distB="0" distL="114300" distR="114300" simplePos="0" relativeHeight="251661312" behindDoc="0" locked="0" layoutInCell="1" allowOverlap="1" wp14:anchorId="4620ED74" wp14:editId="330F8581">
            <wp:simplePos x="0" y="0"/>
            <wp:positionH relativeFrom="margin">
              <wp:posOffset>1890395</wp:posOffset>
            </wp:positionH>
            <wp:positionV relativeFrom="paragraph">
              <wp:posOffset>5080</wp:posOffset>
            </wp:positionV>
            <wp:extent cx="1849120" cy="857250"/>
            <wp:effectExtent l="0" t="0" r="0" b="0"/>
            <wp:wrapSquare wrapText="bothSides"/>
            <wp:docPr id="15" name="Imagen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5875" t="44685" r="45144" b="35324"/>
                    <a:stretch/>
                  </pic:blipFill>
                  <pic:spPr bwMode="auto">
                    <a:xfrm>
                      <a:off x="0" y="0"/>
                      <a:ext cx="1849120" cy="857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1D98E14" w14:textId="46B6EE3B" w:rsidR="00501A84" w:rsidRDefault="00501A84" w:rsidP="00F80D2F">
      <w:pPr>
        <w:spacing w:after="0" w:line="240" w:lineRule="auto"/>
        <w:jc w:val="center"/>
        <w:rPr>
          <w:rFonts w:ascii="Arial" w:hAnsi="Arial" w:cs="Arial"/>
          <w:b/>
          <w:bCs/>
          <w:color w:val="006CA0"/>
          <w:sz w:val="20"/>
          <w:szCs w:val="20"/>
          <w:shd w:val="clear" w:color="auto" w:fill="99CCFF"/>
        </w:rPr>
      </w:pPr>
    </w:p>
    <w:p w14:paraId="0BF1A488" w14:textId="77777777" w:rsidR="00501A84" w:rsidRDefault="00501A84" w:rsidP="00F80D2F">
      <w:pPr>
        <w:spacing w:after="0" w:line="240" w:lineRule="auto"/>
        <w:jc w:val="center"/>
        <w:rPr>
          <w:rFonts w:ascii="Arial" w:hAnsi="Arial" w:cs="Arial"/>
          <w:b/>
          <w:bCs/>
          <w:color w:val="006CA0"/>
          <w:sz w:val="20"/>
          <w:szCs w:val="20"/>
          <w:shd w:val="clear" w:color="auto" w:fill="99CCFF"/>
        </w:rPr>
      </w:pPr>
    </w:p>
    <w:p w14:paraId="7FE4EFB2" w14:textId="77777777" w:rsidR="00501A84" w:rsidRDefault="00501A84" w:rsidP="00F80D2F">
      <w:pPr>
        <w:spacing w:after="0" w:line="240" w:lineRule="auto"/>
        <w:jc w:val="center"/>
        <w:rPr>
          <w:rFonts w:ascii="Arial" w:hAnsi="Arial" w:cs="Arial"/>
          <w:b/>
          <w:bCs/>
          <w:color w:val="006CA0"/>
          <w:sz w:val="20"/>
          <w:szCs w:val="20"/>
          <w:shd w:val="clear" w:color="auto" w:fill="99CCFF"/>
        </w:rPr>
      </w:pPr>
    </w:p>
    <w:p w14:paraId="20A8D28B" w14:textId="77777777" w:rsidR="00501A84" w:rsidRDefault="00501A84" w:rsidP="00F80D2F">
      <w:pPr>
        <w:spacing w:after="0" w:line="240" w:lineRule="auto"/>
        <w:jc w:val="center"/>
        <w:rPr>
          <w:rFonts w:ascii="Arial" w:hAnsi="Arial" w:cs="Arial"/>
          <w:b/>
          <w:bCs/>
          <w:color w:val="006CA0"/>
          <w:sz w:val="20"/>
          <w:szCs w:val="20"/>
          <w:shd w:val="clear" w:color="auto" w:fill="99CCFF"/>
        </w:rPr>
      </w:pPr>
    </w:p>
    <w:p w14:paraId="6634CCCD" w14:textId="77777777" w:rsidR="00501A84" w:rsidRDefault="00501A84" w:rsidP="00F80D2F">
      <w:pPr>
        <w:spacing w:after="0" w:line="240" w:lineRule="auto"/>
        <w:jc w:val="center"/>
        <w:rPr>
          <w:rFonts w:ascii="Arial" w:hAnsi="Arial" w:cs="Arial"/>
          <w:b/>
          <w:bCs/>
          <w:color w:val="006CA0"/>
          <w:sz w:val="20"/>
          <w:szCs w:val="20"/>
          <w:shd w:val="clear" w:color="auto" w:fill="99CCFF"/>
        </w:rPr>
      </w:pPr>
    </w:p>
    <w:p w14:paraId="1CF643A2" w14:textId="77777777" w:rsidR="00501A84" w:rsidRDefault="00501A84" w:rsidP="00F80D2F">
      <w:pPr>
        <w:spacing w:after="0" w:line="240" w:lineRule="auto"/>
        <w:jc w:val="center"/>
        <w:rPr>
          <w:rFonts w:ascii="Arial" w:hAnsi="Arial" w:cs="Arial"/>
          <w:b/>
          <w:bCs/>
          <w:color w:val="006CA0"/>
          <w:sz w:val="20"/>
          <w:szCs w:val="20"/>
          <w:shd w:val="clear" w:color="auto" w:fill="99CCFF"/>
        </w:rPr>
      </w:pPr>
    </w:p>
    <w:p w14:paraId="00899D44" w14:textId="77777777" w:rsidR="00501A84" w:rsidRDefault="00501A84" w:rsidP="00F80D2F">
      <w:pPr>
        <w:spacing w:after="0" w:line="240" w:lineRule="auto"/>
        <w:jc w:val="center"/>
        <w:rPr>
          <w:rFonts w:ascii="Arial" w:hAnsi="Arial" w:cs="Arial"/>
          <w:b/>
          <w:bCs/>
          <w:color w:val="006CA0"/>
          <w:sz w:val="20"/>
          <w:szCs w:val="20"/>
          <w:shd w:val="clear" w:color="auto" w:fill="99CCFF"/>
        </w:rPr>
      </w:pPr>
    </w:p>
    <w:p w14:paraId="3135D4C5" w14:textId="5B7C94ED" w:rsidR="00F80D2F" w:rsidRDefault="00F80D2F" w:rsidP="00501A84">
      <w:pPr>
        <w:spacing w:after="0" w:line="240" w:lineRule="auto"/>
        <w:jc w:val="center"/>
        <w:rPr>
          <w:rFonts w:ascii="Arial" w:eastAsia="Malgun Gothic" w:hAnsi="Arial" w:cs="Arial"/>
          <w:color w:val="000000"/>
          <w:sz w:val="24"/>
          <w:szCs w:val="24"/>
          <w:lang w:eastAsia="es-ES_tradnl"/>
        </w:rPr>
      </w:pPr>
    </w:p>
    <w:p w14:paraId="7F44B727" w14:textId="77777777" w:rsidR="00C977DE" w:rsidRDefault="00C977DE" w:rsidP="00501A84">
      <w:pPr>
        <w:spacing w:after="0" w:line="240" w:lineRule="auto"/>
        <w:rPr>
          <w:rFonts w:ascii="Arial Narrow" w:eastAsia="Times New Roman" w:hAnsi="Arial Narrow" w:cs="Times New Roman"/>
          <w:color w:val="000000"/>
          <w:sz w:val="14"/>
          <w:szCs w:val="14"/>
          <w:lang w:val="es-ES" w:eastAsia="es-ES"/>
        </w:rPr>
      </w:pPr>
    </w:p>
    <w:p w14:paraId="6F87E472" w14:textId="77777777" w:rsidR="00C977DE" w:rsidRDefault="00C977DE" w:rsidP="003720C2">
      <w:pPr>
        <w:spacing w:after="0" w:line="240" w:lineRule="auto"/>
        <w:rPr>
          <w:rFonts w:ascii="Arial Narrow" w:eastAsia="Times New Roman" w:hAnsi="Arial Narrow" w:cs="Times New Roman"/>
          <w:color w:val="000000"/>
          <w:sz w:val="14"/>
          <w:szCs w:val="14"/>
          <w:lang w:val="es-ES" w:eastAsia="es-ES"/>
        </w:rPr>
      </w:pPr>
    </w:p>
    <w:p w14:paraId="057EB245" w14:textId="0A335D1D" w:rsidR="003720C2" w:rsidRPr="003720C2" w:rsidRDefault="003720C2" w:rsidP="003720C2">
      <w:pPr>
        <w:spacing w:after="0" w:line="240" w:lineRule="auto"/>
        <w:rPr>
          <w:rFonts w:ascii="Arial Narrow" w:eastAsia="Times New Roman" w:hAnsi="Arial Narrow" w:cs="Times New Roman"/>
          <w:color w:val="000000"/>
          <w:sz w:val="14"/>
          <w:szCs w:val="14"/>
          <w:lang w:val="es-ES" w:eastAsia="es-ES"/>
        </w:rPr>
      </w:pPr>
      <w:r w:rsidRPr="003720C2">
        <w:rPr>
          <w:rFonts w:ascii="Arial Narrow" w:eastAsia="Times New Roman" w:hAnsi="Arial Narrow" w:cs="Times New Roman"/>
          <w:color w:val="000000"/>
          <w:sz w:val="14"/>
          <w:szCs w:val="14"/>
          <w:lang w:val="es-ES" w:eastAsia="es-ES"/>
        </w:rPr>
        <w:t xml:space="preserve">BQHDP/J-AGP </w:t>
      </w:r>
    </w:p>
    <w:p w14:paraId="7D4BA7AA" w14:textId="0952F2DC" w:rsidR="003720C2" w:rsidRPr="003720C2" w:rsidRDefault="003720C2" w:rsidP="003720C2">
      <w:pPr>
        <w:spacing w:after="0" w:line="240" w:lineRule="auto"/>
        <w:rPr>
          <w:rFonts w:ascii="Arial Narrow" w:eastAsia="Times New Roman" w:hAnsi="Arial Narrow" w:cs="Times New Roman"/>
          <w:color w:val="000000"/>
          <w:sz w:val="14"/>
          <w:szCs w:val="14"/>
          <w:lang w:val="es-ES" w:eastAsia="es-ES"/>
        </w:rPr>
      </w:pPr>
      <w:r w:rsidRPr="003720C2">
        <w:rPr>
          <w:rFonts w:ascii="Arial Narrow" w:eastAsia="Times New Roman" w:hAnsi="Arial Narrow" w:cs="Times New Roman"/>
          <w:color w:val="000000"/>
          <w:sz w:val="14"/>
          <w:szCs w:val="14"/>
          <w:lang w:val="es-ES" w:eastAsia="es-ES"/>
        </w:rPr>
        <w:t>RLA/EE</w:t>
      </w:r>
    </w:p>
    <w:p w14:paraId="03733D1A" w14:textId="77777777" w:rsidR="003720C2" w:rsidRPr="003720C2" w:rsidRDefault="003720C2" w:rsidP="003720C2">
      <w:pPr>
        <w:spacing w:after="0" w:line="240" w:lineRule="auto"/>
        <w:rPr>
          <w:rFonts w:ascii="Arial Narrow" w:eastAsia="Times New Roman" w:hAnsi="Arial Narrow" w:cs="Times New Roman"/>
          <w:color w:val="000000"/>
          <w:sz w:val="14"/>
          <w:szCs w:val="14"/>
          <w:lang w:val="es-ES" w:eastAsia="es-ES"/>
        </w:rPr>
      </w:pPr>
      <w:r w:rsidRPr="003720C2">
        <w:rPr>
          <w:rFonts w:ascii="Arial Narrow" w:eastAsia="Times New Roman" w:hAnsi="Arial Narrow" w:cs="Times New Roman"/>
          <w:color w:val="000000"/>
          <w:sz w:val="14"/>
          <w:szCs w:val="14"/>
          <w:lang w:val="es-ES" w:eastAsia="es-ES"/>
        </w:rPr>
        <w:t>CC/</w:t>
      </w:r>
      <w:proofErr w:type="spellStart"/>
      <w:r w:rsidRPr="003720C2">
        <w:rPr>
          <w:rFonts w:ascii="Arial Narrow" w:eastAsia="Times New Roman" w:hAnsi="Arial Narrow" w:cs="Times New Roman"/>
          <w:color w:val="000000"/>
          <w:sz w:val="14"/>
          <w:szCs w:val="14"/>
          <w:lang w:val="es-ES" w:eastAsia="es-ES"/>
        </w:rPr>
        <w:t>Arch</w:t>
      </w:r>
      <w:proofErr w:type="spellEnd"/>
      <w:r w:rsidRPr="003720C2">
        <w:rPr>
          <w:rFonts w:ascii="Arial Narrow" w:eastAsia="Times New Roman" w:hAnsi="Arial Narrow" w:cs="Times New Roman"/>
          <w:color w:val="000000"/>
          <w:sz w:val="14"/>
          <w:szCs w:val="14"/>
          <w:lang w:val="es-ES" w:eastAsia="es-ES"/>
        </w:rPr>
        <w:t>.</w:t>
      </w:r>
    </w:p>
    <w:p w14:paraId="34D4CEB3" w14:textId="486902AC" w:rsidR="003720C2" w:rsidRPr="003720C2" w:rsidRDefault="003720C2" w:rsidP="003720C2">
      <w:pPr>
        <w:rPr>
          <w:rFonts w:ascii="Arial" w:eastAsia="Malgun Gothic" w:hAnsi="Arial" w:cs="Arial"/>
          <w:sz w:val="24"/>
          <w:szCs w:val="24"/>
          <w:lang w:eastAsia="es-ES_tradnl"/>
        </w:rPr>
        <w:sectPr w:rsidR="003720C2" w:rsidRPr="003720C2" w:rsidSect="005242F8">
          <w:headerReference w:type="default" r:id="rId9"/>
          <w:pgSz w:w="11906" w:h="16838"/>
          <w:pgMar w:top="1417" w:right="1416" w:bottom="1417" w:left="1701" w:header="708" w:footer="708" w:gutter="0"/>
          <w:cols w:space="708"/>
          <w:docGrid w:linePitch="360"/>
        </w:sectPr>
      </w:pPr>
    </w:p>
    <w:p w14:paraId="5B364529" w14:textId="77777777" w:rsidR="00650E4E" w:rsidRDefault="00D51253" w:rsidP="00650E4E">
      <w:pPr>
        <w:ind w:right="-1"/>
        <w:jc w:val="center"/>
        <w:rPr>
          <w:b/>
          <w:bCs/>
          <w:sz w:val="28"/>
          <w:szCs w:val="28"/>
        </w:rPr>
      </w:pPr>
      <w:r w:rsidRPr="001979CA">
        <w:rPr>
          <w:b/>
          <w:bCs/>
          <w:sz w:val="28"/>
          <w:szCs w:val="28"/>
        </w:rPr>
        <w:lastRenderedPageBreak/>
        <w:t>ANEXO</w:t>
      </w:r>
    </w:p>
    <w:p w14:paraId="5282803D" w14:textId="4C76EDBD" w:rsidR="00143F39" w:rsidRPr="001F2349" w:rsidRDefault="00834D58" w:rsidP="001F2349">
      <w:pPr>
        <w:ind w:right="-1"/>
        <w:jc w:val="center"/>
        <w:rPr>
          <w:b/>
          <w:bCs/>
          <w:sz w:val="24"/>
          <w:szCs w:val="24"/>
          <w:u w:val="single"/>
        </w:rPr>
      </w:pPr>
      <w:r>
        <w:rPr>
          <w:noProof/>
        </w:rPr>
        <w:drawing>
          <wp:anchor distT="0" distB="0" distL="114300" distR="114300" simplePos="0" relativeHeight="251713536" behindDoc="0" locked="0" layoutInCell="1" allowOverlap="1" wp14:anchorId="4C131C94" wp14:editId="1B6955DB">
            <wp:simplePos x="0" y="0"/>
            <wp:positionH relativeFrom="column">
              <wp:posOffset>2927985</wp:posOffset>
            </wp:positionH>
            <wp:positionV relativeFrom="paragraph">
              <wp:posOffset>5238750</wp:posOffset>
            </wp:positionV>
            <wp:extent cx="2769235" cy="2895600"/>
            <wp:effectExtent l="0" t="0" r="0" b="0"/>
            <wp:wrapSquare wrapText="bothSides"/>
            <wp:docPr id="2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8522" t="11656" r="3379" b="32552"/>
                    <a:stretch/>
                  </pic:blipFill>
                  <pic:spPr bwMode="auto">
                    <a:xfrm>
                      <a:off x="0" y="0"/>
                      <a:ext cx="2769235" cy="2895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F2349">
        <w:rPr>
          <w:noProof/>
        </w:rPr>
        <w:drawing>
          <wp:anchor distT="0" distB="0" distL="114300" distR="114300" simplePos="0" relativeHeight="251711488" behindDoc="0" locked="0" layoutInCell="1" allowOverlap="1" wp14:anchorId="64918FEF" wp14:editId="50DF23B2">
            <wp:simplePos x="0" y="0"/>
            <wp:positionH relativeFrom="margin">
              <wp:align>left</wp:align>
            </wp:positionH>
            <wp:positionV relativeFrom="paragraph">
              <wp:posOffset>5206365</wp:posOffset>
            </wp:positionV>
            <wp:extent cx="2804160" cy="2933700"/>
            <wp:effectExtent l="0" t="0" r="0" b="0"/>
            <wp:wrapSquare wrapText="bothSides"/>
            <wp:docPr id="4" name="Imagen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774" t="9313" r="12230" b="14384"/>
                    <a:stretch/>
                  </pic:blipFill>
                  <pic:spPr bwMode="auto">
                    <a:xfrm>
                      <a:off x="0" y="0"/>
                      <a:ext cx="2804160" cy="2933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F2349">
        <w:rPr>
          <w:noProof/>
        </w:rPr>
        <w:drawing>
          <wp:anchor distT="0" distB="0" distL="114300" distR="114300" simplePos="0" relativeHeight="251709440" behindDoc="0" locked="0" layoutInCell="1" allowOverlap="1" wp14:anchorId="1F8678A4" wp14:editId="139832BC">
            <wp:simplePos x="0" y="0"/>
            <wp:positionH relativeFrom="column">
              <wp:posOffset>2935605</wp:posOffset>
            </wp:positionH>
            <wp:positionV relativeFrom="paragraph">
              <wp:posOffset>855345</wp:posOffset>
            </wp:positionV>
            <wp:extent cx="2766060" cy="4229100"/>
            <wp:effectExtent l="0" t="0" r="0" b="0"/>
            <wp:wrapSquare wrapText="bothSides"/>
            <wp:docPr id="5" name="Imagen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-1200" b="29211"/>
                    <a:stretch/>
                  </pic:blipFill>
                  <pic:spPr bwMode="auto">
                    <a:xfrm>
                      <a:off x="0" y="0"/>
                      <a:ext cx="2766060" cy="4229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F2349">
        <w:rPr>
          <w:noProof/>
        </w:rPr>
        <w:drawing>
          <wp:anchor distT="0" distB="0" distL="114300" distR="114300" simplePos="0" relativeHeight="251707392" behindDoc="0" locked="0" layoutInCell="1" allowOverlap="1" wp14:anchorId="5CED0930" wp14:editId="35081EF3">
            <wp:simplePos x="0" y="0"/>
            <wp:positionH relativeFrom="margin">
              <wp:align>left</wp:align>
            </wp:positionH>
            <wp:positionV relativeFrom="paragraph">
              <wp:posOffset>907415</wp:posOffset>
            </wp:positionV>
            <wp:extent cx="2819400" cy="4175760"/>
            <wp:effectExtent l="0" t="0" r="0" b="0"/>
            <wp:wrapSquare wrapText="bothSides"/>
            <wp:docPr id="3" name="Imagen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0822" t="5691"/>
                    <a:stretch/>
                  </pic:blipFill>
                  <pic:spPr bwMode="auto">
                    <a:xfrm>
                      <a:off x="0" y="0"/>
                      <a:ext cx="2819400" cy="4175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C77F5" w:rsidRPr="00257B06">
        <w:rPr>
          <w:rFonts w:ascii="Calibri" w:eastAsia="Calibri" w:hAnsi="Calibri" w:cs="Times New Roman"/>
          <w:b/>
          <w:bCs/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7BF7628B" wp14:editId="2AB367C6">
                <wp:simplePos x="0" y="0"/>
                <wp:positionH relativeFrom="margin">
                  <wp:align>left</wp:align>
                </wp:positionH>
                <wp:positionV relativeFrom="paragraph">
                  <wp:posOffset>234638</wp:posOffset>
                </wp:positionV>
                <wp:extent cx="5676900" cy="514350"/>
                <wp:effectExtent l="0" t="0" r="19050" b="19050"/>
                <wp:wrapSquare wrapText="bothSides"/>
                <wp:docPr id="1326777338" name="Rectángulo: esquinas redondeadas 13267773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676900" cy="514350"/>
                        </a:xfrm>
                        <a:prstGeom prst="roundRect">
                          <a:avLst/>
                        </a:prstGeom>
                        <a:solidFill>
                          <a:srgbClr val="5B9BD5"/>
                        </a:solidFill>
                        <a:ln w="12700" cap="flat" cmpd="sng" algn="ctr">
                          <a:solidFill>
                            <a:srgbClr val="5B9BD5">
                              <a:shade val="5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5457394E" w14:textId="05C59189" w:rsidR="00650E4E" w:rsidRPr="00143F39" w:rsidRDefault="00143F39" w:rsidP="00650E4E">
                            <w:pPr>
                              <w:jc w:val="center"/>
                              <w:rPr>
                                <w:lang w:val="es-ES"/>
                              </w:rPr>
                            </w:pPr>
                            <w:r>
                              <w:rPr>
                                <w:lang w:val="es-ES"/>
                              </w:rPr>
                              <w:t>ENVIO Y RECEPCIÓN DE LOS PAQUETES DE CUADERNILLOS DE EVALUACIÓN EREHUA A LAS IE.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7BF7628B" id="Rectángulo: esquinas redondeadas 1326777338" o:spid="_x0000_s1026" style="position:absolute;left:0;text-align:left;margin-left:0;margin-top:18.5pt;width:447pt;height:40.5pt;z-index:251663360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" fillcolor="#5b9bd5" strokecolor="#41719c" strokeweight="1pt">
                <v:stroke joinstyle="miter"/>
                <v:textbox>
                  <w:txbxContent>
                    <w:p w14:paraId="5457394E" w14:textId="05C59189" w:rsidR="00650E4E" w:rsidRPr="00143F39" w:rsidRDefault="00143F39" w:rsidP="00650E4E">
                      <w:pPr>
                        <w:jc w:val="center"/>
                        <w:rPr>
                          <w:lang w:val="es-ES"/>
                        </w:rPr>
                      </w:pPr>
                      <w:r>
                        <w:rPr>
                          <w:lang w:val="es-ES"/>
                        </w:rPr>
                        <w:t>ENVIO Y RECEPCIÓN DE LOS PAQUETES DE CUADERNILLOS DE EVALUACIÓN EREHUA A LAS IE.</w:t>
                      </w:r>
                    </w:p>
                  </w:txbxContent>
                </v:textbox>
                <w10:wrap type="square" anchorx="margin"/>
              </v:roundrect>
            </w:pict>
          </mc:Fallback>
        </mc:AlternateContent>
      </w:r>
      <w:r w:rsidR="00650E4E">
        <w:rPr>
          <w:b/>
          <w:bCs/>
          <w:sz w:val="24"/>
          <w:szCs w:val="24"/>
          <w:u w:val="single"/>
        </w:rPr>
        <w:t xml:space="preserve">EVIDENCIAS DÍA </w:t>
      </w:r>
      <w:r w:rsidR="00143F39">
        <w:rPr>
          <w:b/>
          <w:bCs/>
          <w:sz w:val="24"/>
          <w:szCs w:val="24"/>
          <w:u w:val="single"/>
        </w:rPr>
        <w:t>MIERCOLES 25</w:t>
      </w:r>
      <w:r w:rsidR="00650E4E">
        <w:rPr>
          <w:b/>
          <w:bCs/>
          <w:sz w:val="24"/>
          <w:szCs w:val="24"/>
          <w:u w:val="single"/>
        </w:rPr>
        <w:t xml:space="preserve"> DE OCTUBR</w:t>
      </w:r>
      <w:r w:rsidR="001F2349">
        <w:rPr>
          <w:b/>
          <w:bCs/>
          <w:sz w:val="24"/>
          <w:szCs w:val="24"/>
          <w:u w:val="single"/>
        </w:rPr>
        <w:t>E</w:t>
      </w:r>
    </w:p>
    <w:p w14:paraId="5AAE29E4" w14:textId="77777777" w:rsidR="00143F39" w:rsidRDefault="00143F39" w:rsidP="00C05A07">
      <w:pPr>
        <w:ind w:right="-1"/>
        <w:jc w:val="center"/>
        <w:rPr>
          <w:noProof/>
        </w:rPr>
      </w:pPr>
    </w:p>
    <w:p w14:paraId="58B409D0" w14:textId="2BED5D68" w:rsidR="00C05A07" w:rsidRDefault="00C05A07" w:rsidP="00C05A07">
      <w:pPr>
        <w:ind w:right="-1"/>
        <w:jc w:val="center"/>
        <w:rPr>
          <w:b/>
          <w:bCs/>
          <w:sz w:val="24"/>
          <w:szCs w:val="24"/>
          <w:u w:val="single"/>
        </w:rPr>
      </w:pPr>
      <w:r w:rsidRPr="00257B06">
        <w:rPr>
          <w:rFonts w:ascii="Calibri" w:eastAsia="Calibri" w:hAnsi="Calibri" w:cs="Times New Roman"/>
          <w:b/>
          <w:bCs/>
          <w:noProof/>
        </w:rPr>
        <w:lastRenderedPageBreak/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0DE95FC2" wp14:editId="3C6E011B">
                <wp:simplePos x="0" y="0"/>
                <wp:positionH relativeFrom="margin">
                  <wp:align>left</wp:align>
                </wp:positionH>
                <wp:positionV relativeFrom="paragraph">
                  <wp:posOffset>234638</wp:posOffset>
                </wp:positionV>
                <wp:extent cx="5676900" cy="514350"/>
                <wp:effectExtent l="0" t="0" r="19050" b="19050"/>
                <wp:wrapSquare wrapText="bothSides"/>
                <wp:docPr id="1993557982" name="Rectángulo: esquinas redondeadas 199355798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676900" cy="514350"/>
                        </a:xfrm>
                        <a:prstGeom prst="roundRect">
                          <a:avLst/>
                        </a:prstGeom>
                        <a:solidFill>
                          <a:srgbClr val="5B9BD5"/>
                        </a:solidFill>
                        <a:ln w="12700" cap="flat" cmpd="sng" algn="ctr">
                          <a:solidFill>
                            <a:srgbClr val="5B9BD5">
                              <a:shade val="5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0E4A70A9" w14:textId="03A684B8" w:rsidR="00C05A07" w:rsidRPr="00BA79C7" w:rsidRDefault="001F2349" w:rsidP="00C05A07">
                            <w:pPr>
                              <w:jc w:val="center"/>
                            </w:pPr>
                            <w:r>
                              <w:t>APLICACIÓN DE LA EREHUA EN LA IE N°22149 DEL NIVEL PRIMARIO</w:t>
                            </w:r>
                            <w:r w:rsidR="00C05A07"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0DE95FC2" id="Rectángulo: esquinas redondeadas 1993557982" o:spid="_x0000_s1027" style="position:absolute;left:0;text-align:left;margin-left:0;margin-top:18.5pt;width:447pt;height:40.5pt;z-index:251686912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" fillcolor="#5b9bd5" strokecolor="#41719c" strokeweight="1pt">
                <v:stroke joinstyle="miter"/>
                <v:textbox>
                  <w:txbxContent>
                    <w:p w14:paraId="0E4A70A9" w14:textId="03A684B8" w:rsidR="00C05A07" w:rsidRPr="00BA79C7" w:rsidRDefault="001F2349" w:rsidP="00C05A07">
                      <w:pPr>
                        <w:jc w:val="center"/>
                      </w:pPr>
                      <w:r>
                        <w:t>APLICACIÓN DE LA EREHUA EN LA IE N°22149 DEL NIVEL PRIMARIO</w:t>
                      </w:r>
                      <w:r w:rsidR="00C05A07">
                        <w:t>.</w:t>
                      </w:r>
                    </w:p>
                  </w:txbxContent>
                </v:textbox>
                <w10:wrap type="square" anchorx="margin"/>
              </v:roundrect>
            </w:pict>
          </mc:Fallback>
        </mc:AlternateContent>
      </w:r>
      <w:r>
        <w:rPr>
          <w:b/>
          <w:bCs/>
          <w:sz w:val="24"/>
          <w:szCs w:val="24"/>
          <w:u w:val="single"/>
        </w:rPr>
        <w:t xml:space="preserve">EVIDENCIAS DÍA </w:t>
      </w:r>
      <w:r w:rsidR="001F2349">
        <w:rPr>
          <w:b/>
          <w:bCs/>
          <w:sz w:val="24"/>
          <w:szCs w:val="24"/>
          <w:u w:val="single"/>
        </w:rPr>
        <w:t>JUEVES 26</w:t>
      </w:r>
      <w:r>
        <w:rPr>
          <w:b/>
          <w:bCs/>
          <w:sz w:val="24"/>
          <w:szCs w:val="24"/>
          <w:u w:val="single"/>
        </w:rPr>
        <w:t xml:space="preserve"> DE OCTUBRE</w:t>
      </w:r>
    </w:p>
    <w:p w14:paraId="4536B139" w14:textId="2E38286A" w:rsidR="00362C26" w:rsidRDefault="00DF7660" w:rsidP="00C05A07">
      <w:pPr>
        <w:ind w:right="-1"/>
        <w:jc w:val="center"/>
        <w:rPr>
          <w:b/>
          <w:bCs/>
          <w:sz w:val="24"/>
          <w:szCs w:val="24"/>
          <w:u w:val="single"/>
        </w:rPr>
      </w:pPr>
      <w:r>
        <w:rPr>
          <w:noProof/>
        </w:rPr>
        <w:drawing>
          <wp:anchor distT="0" distB="0" distL="114300" distR="114300" simplePos="0" relativeHeight="251714560" behindDoc="0" locked="0" layoutInCell="1" allowOverlap="1" wp14:anchorId="11D64B76" wp14:editId="5E7120E7">
            <wp:simplePos x="0" y="0"/>
            <wp:positionH relativeFrom="margin">
              <wp:align>left</wp:align>
            </wp:positionH>
            <wp:positionV relativeFrom="paragraph">
              <wp:posOffset>766445</wp:posOffset>
            </wp:positionV>
            <wp:extent cx="5615940" cy="2651760"/>
            <wp:effectExtent l="0" t="0" r="3810" b="0"/>
            <wp:wrapSquare wrapText="bothSides"/>
            <wp:docPr id="9" name="Imagen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5940" cy="2651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2B3A1CB" w14:textId="795ADF5F" w:rsidR="001F2349" w:rsidRDefault="001F2349" w:rsidP="00C05A07">
      <w:pPr>
        <w:ind w:right="-1"/>
        <w:jc w:val="center"/>
        <w:rPr>
          <w:b/>
          <w:bCs/>
          <w:sz w:val="24"/>
          <w:szCs w:val="24"/>
          <w:u w:val="single"/>
        </w:rPr>
      </w:pPr>
    </w:p>
    <w:p w14:paraId="7102D18B" w14:textId="09B31E3B" w:rsidR="001F2349" w:rsidRDefault="00DF7660" w:rsidP="00C05A07">
      <w:pPr>
        <w:ind w:right="-1"/>
        <w:jc w:val="center"/>
        <w:rPr>
          <w:b/>
          <w:bCs/>
          <w:sz w:val="24"/>
          <w:szCs w:val="24"/>
          <w:u w:val="single"/>
        </w:rPr>
      </w:pPr>
      <w:r>
        <w:rPr>
          <w:noProof/>
        </w:rPr>
        <w:drawing>
          <wp:anchor distT="0" distB="0" distL="114300" distR="114300" simplePos="0" relativeHeight="251716608" behindDoc="0" locked="0" layoutInCell="1" allowOverlap="1" wp14:anchorId="6C747306" wp14:editId="18466C8A">
            <wp:simplePos x="0" y="0"/>
            <wp:positionH relativeFrom="margin">
              <wp:align>left</wp:align>
            </wp:positionH>
            <wp:positionV relativeFrom="paragraph">
              <wp:posOffset>276860</wp:posOffset>
            </wp:positionV>
            <wp:extent cx="5654040" cy="2941320"/>
            <wp:effectExtent l="0" t="0" r="3810" b="0"/>
            <wp:wrapSquare wrapText="bothSides"/>
            <wp:docPr id="11" name="Imagen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 rotWithShape="1"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31330"/>
                    <a:stretch/>
                  </pic:blipFill>
                  <pic:spPr bwMode="auto">
                    <a:xfrm>
                      <a:off x="0" y="0"/>
                      <a:ext cx="5654040" cy="29413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736A6C3" w14:textId="3DC4C098" w:rsidR="001F2349" w:rsidRDefault="001F2349" w:rsidP="00C05A07">
      <w:pPr>
        <w:ind w:right="-1"/>
        <w:jc w:val="center"/>
        <w:rPr>
          <w:b/>
          <w:bCs/>
          <w:sz w:val="24"/>
          <w:szCs w:val="24"/>
          <w:u w:val="single"/>
        </w:rPr>
      </w:pPr>
    </w:p>
    <w:p w14:paraId="1A2AC4FE" w14:textId="42C0646E" w:rsidR="007C77F5" w:rsidRPr="007C77F5" w:rsidRDefault="00DF7660" w:rsidP="007C77F5">
      <w:pPr>
        <w:rPr>
          <w:sz w:val="28"/>
          <w:szCs w:val="28"/>
        </w:rPr>
      </w:pPr>
      <w:r>
        <w:rPr>
          <w:noProof/>
        </w:rPr>
        <w:lastRenderedPageBreak/>
        <w:drawing>
          <wp:anchor distT="0" distB="0" distL="114300" distR="114300" simplePos="0" relativeHeight="251720704" behindDoc="0" locked="0" layoutInCell="1" allowOverlap="1" wp14:anchorId="259AE034" wp14:editId="5DF6C1AE">
            <wp:simplePos x="0" y="0"/>
            <wp:positionH relativeFrom="margin">
              <wp:align>left</wp:align>
            </wp:positionH>
            <wp:positionV relativeFrom="paragraph">
              <wp:posOffset>5998210</wp:posOffset>
            </wp:positionV>
            <wp:extent cx="5608320" cy="2453005"/>
            <wp:effectExtent l="0" t="0" r="0" b="4445"/>
            <wp:wrapSquare wrapText="bothSides"/>
            <wp:docPr id="7" name="Imagen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08320" cy="24530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718656" behindDoc="0" locked="0" layoutInCell="1" allowOverlap="1" wp14:anchorId="73ADB2E0" wp14:editId="4DCA1E3C">
            <wp:simplePos x="0" y="0"/>
            <wp:positionH relativeFrom="margin">
              <wp:align>left</wp:align>
            </wp:positionH>
            <wp:positionV relativeFrom="paragraph">
              <wp:posOffset>3232785</wp:posOffset>
            </wp:positionV>
            <wp:extent cx="5608320" cy="2560320"/>
            <wp:effectExtent l="0" t="0" r="0" b="0"/>
            <wp:wrapSquare wrapText="bothSides"/>
            <wp:docPr id="8" name="Imagen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08320" cy="25603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717632" behindDoc="0" locked="0" layoutInCell="1" allowOverlap="1" wp14:anchorId="5BF061CC" wp14:editId="32A70DD3">
            <wp:simplePos x="0" y="0"/>
            <wp:positionH relativeFrom="margin">
              <wp:align>left</wp:align>
            </wp:positionH>
            <wp:positionV relativeFrom="paragraph">
              <wp:posOffset>641985</wp:posOffset>
            </wp:positionV>
            <wp:extent cx="5654040" cy="2430145"/>
            <wp:effectExtent l="0" t="0" r="3810" b="8255"/>
            <wp:wrapSquare wrapText="bothSides"/>
            <wp:docPr id="10" name="Imagen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54040" cy="24301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82036" w:rsidRPr="00257B06">
        <w:rPr>
          <w:rFonts w:ascii="Calibri" w:eastAsia="Calibri" w:hAnsi="Calibri" w:cs="Times New Roman"/>
          <w:b/>
          <w:bCs/>
          <w:noProof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 wp14:anchorId="4B3504FC" wp14:editId="28038056">
                <wp:simplePos x="0" y="0"/>
                <wp:positionH relativeFrom="margin">
                  <wp:align>left</wp:align>
                </wp:positionH>
                <wp:positionV relativeFrom="paragraph">
                  <wp:posOffset>0</wp:posOffset>
                </wp:positionV>
                <wp:extent cx="5676900" cy="514350"/>
                <wp:effectExtent l="0" t="0" r="19050" b="19050"/>
                <wp:wrapSquare wrapText="bothSides"/>
                <wp:docPr id="1245939076" name="Rectángulo: esquinas redondeadas 124593907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676900" cy="514350"/>
                        </a:xfrm>
                        <a:prstGeom prst="roundRect">
                          <a:avLst/>
                        </a:prstGeom>
                        <a:solidFill>
                          <a:srgbClr val="5B9BD5"/>
                        </a:solidFill>
                        <a:ln w="12700" cap="flat" cmpd="sng" algn="ctr">
                          <a:solidFill>
                            <a:srgbClr val="5B9BD5">
                              <a:shade val="5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7400969C" w14:textId="3BA58D05" w:rsidR="00382036" w:rsidRPr="001F2349" w:rsidRDefault="001F2349" w:rsidP="00382036">
                            <w:pPr>
                              <w:jc w:val="center"/>
                              <w:rPr>
                                <w:lang w:val="es-ES"/>
                              </w:rPr>
                            </w:pPr>
                            <w:r>
                              <w:rPr>
                                <w:lang w:val="es-ES"/>
                              </w:rPr>
                              <w:t>APLICACIÓN DE LA EREHIUA EN LA IE CESAR VALLEJO DEL NIVEL SECUNDARIO.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4B3504FC" id="Rectángulo: esquinas redondeadas 1245939076" o:spid="_x0000_s1028" style="position:absolute;margin-left:0;margin-top:0;width:447pt;height:40.5pt;z-index:251701248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" fillcolor="#5b9bd5" strokecolor="#41719c" strokeweight="1pt">
                <v:stroke joinstyle="miter"/>
                <v:textbox>
                  <w:txbxContent>
                    <w:p w14:paraId="7400969C" w14:textId="3BA58D05" w:rsidR="00382036" w:rsidRPr="001F2349" w:rsidRDefault="001F2349" w:rsidP="00382036">
                      <w:pPr>
                        <w:jc w:val="center"/>
                        <w:rPr>
                          <w:lang w:val="es-ES"/>
                        </w:rPr>
                      </w:pPr>
                      <w:r>
                        <w:rPr>
                          <w:lang w:val="es-ES"/>
                        </w:rPr>
                        <w:t>APLICACIÓN DE LA EREHIUA EN LA IE CESAR VALLEJO DEL NIVEL SECUNDARIO.</w:t>
                      </w:r>
                    </w:p>
                  </w:txbxContent>
                </v:textbox>
                <w10:wrap type="square" anchorx="margin"/>
              </v:roundrect>
            </w:pict>
          </mc:Fallback>
        </mc:AlternateContent>
      </w:r>
    </w:p>
    <w:p w14:paraId="6FF755E7" w14:textId="19018F73" w:rsidR="00362C26" w:rsidRDefault="009D764C" w:rsidP="00362C26">
      <w:pPr>
        <w:ind w:right="-1"/>
        <w:jc w:val="center"/>
        <w:rPr>
          <w:b/>
          <w:bCs/>
          <w:sz w:val="24"/>
          <w:szCs w:val="24"/>
          <w:u w:val="single"/>
        </w:rPr>
      </w:pPr>
      <w:r>
        <w:rPr>
          <w:noProof/>
        </w:rPr>
        <w:lastRenderedPageBreak/>
        <w:drawing>
          <wp:anchor distT="0" distB="0" distL="114300" distR="114300" simplePos="0" relativeHeight="251728896" behindDoc="0" locked="0" layoutInCell="1" allowOverlap="1" wp14:anchorId="35D7E783" wp14:editId="45B10203">
            <wp:simplePos x="0" y="0"/>
            <wp:positionH relativeFrom="margin">
              <wp:align>left</wp:align>
            </wp:positionH>
            <wp:positionV relativeFrom="paragraph">
              <wp:posOffset>5374005</wp:posOffset>
            </wp:positionV>
            <wp:extent cx="5772150" cy="2522220"/>
            <wp:effectExtent l="0" t="0" r="0" b="0"/>
            <wp:wrapSquare wrapText="bothSides"/>
            <wp:docPr id="19" name="Imagen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72150" cy="25222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726848" behindDoc="0" locked="0" layoutInCell="1" allowOverlap="1" wp14:anchorId="430F4C87" wp14:editId="346299BF">
            <wp:simplePos x="0" y="0"/>
            <wp:positionH relativeFrom="margin">
              <wp:align>left</wp:align>
            </wp:positionH>
            <wp:positionV relativeFrom="paragraph">
              <wp:posOffset>2859405</wp:posOffset>
            </wp:positionV>
            <wp:extent cx="5753100" cy="2385060"/>
            <wp:effectExtent l="0" t="0" r="0" b="0"/>
            <wp:wrapSquare wrapText="bothSides"/>
            <wp:docPr id="18" name="Imagen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23850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724800" behindDoc="0" locked="0" layoutInCell="1" allowOverlap="1" wp14:anchorId="4905CA82" wp14:editId="3DCB1E9F">
            <wp:simplePos x="0" y="0"/>
            <wp:positionH relativeFrom="margin">
              <wp:align>left</wp:align>
            </wp:positionH>
            <wp:positionV relativeFrom="paragraph">
              <wp:posOffset>748665</wp:posOffset>
            </wp:positionV>
            <wp:extent cx="5753100" cy="2034540"/>
            <wp:effectExtent l="0" t="0" r="0" b="3810"/>
            <wp:wrapSquare wrapText="bothSides"/>
            <wp:docPr id="13" name="Imagen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2034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62C26" w:rsidRPr="00257B06">
        <w:rPr>
          <w:rFonts w:ascii="Calibri" w:eastAsia="Calibri" w:hAnsi="Calibri" w:cs="Times New Roman"/>
          <w:b/>
          <w:bCs/>
          <w:noProof/>
        </w:rPr>
        <mc:AlternateContent>
          <mc:Choice Requires="wps">
            <w:drawing>
              <wp:anchor distT="0" distB="0" distL="114300" distR="114300" simplePos="0" relativeHeight="251705344" behindDoc="0" locked="0" layoutInCell="1" allowOverlap="1" wp14:anchorId="7EA76A49" wp14:editId="2C8BB926">
                <wp:simplePos x="0" y="0"/>
                <wp:positionH relativeFrom="margin">
                  <wp:align>left</wp:align>
                </wp:positionH>
                <wp:positionV relativeFrom="paragraph">
                  <wp:posOffset>234638</wp:posOffset>
                </wp:positionV>
                <wp:extent cx="5772150" cy="476250"/>
                <wp:effectExtent l="0" t="0" r="19050" b="19050"/>
                <wp:wrapSquare wrapText="bothSides"/>
                <wp:docPr id="2137175144" name="Rectángulo: esquinas redondeadas 21371751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72150" cy="476250"/>
                        </a:xfrm>
                        <a:prstGeom prst="roundRect">
                          <a:avLst/>
                        </a:prstGeom>
                        <a:solidFill>
                          <a:srgbClr val="5B9BD5"/>
                        </a:solidFill>
                        <a:ln w="12700" cap="flat" cmpd="sng" algn="ctr">
                          <a:solidFill>
                            <a:srgbClr val="5B9BD5">
                              <a:shade val="5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02ABB99E" w14:textId="45B8A958" w:rsidR="00DF7660" w:rsidRPr="00BA79C7" w:rsidRDefault="00DF7660" w:rsidP="00DF7660">
                            <w:pPr>
                              <w:jc w:val="center"/>
                            </w:pPr>
                            <w:r>
                              <w:t>APLICACIÓN DE LA EREHUA EN LA IE N°22149 DEL NIVEL PRIMARIO.</w:t>
                            </w:r>
                          </w:p>
                          <w:p w14:paraId="56BF6CF8" w14:textId="4258DD68" w:rsidR="00362C26" w:rsidRPr="00BA79C7" w:rsidRDefault="00362C26" w:rsidP="00DF7660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7EA76A49" id="Rectángulo: esquinas redondeadas 2137175144" o:spid="_x0000_s1029" style="position:absolute;left:0;text-align:left;margin-left:0;margin-top:18.5pt;width:454.5pt;height:37.5pt;z-index:251705344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" fillcolor="#5b9bd5" strokecolor="#41719c" strokeweight="1pt">
                <v:stroke joinstyle="miter"/>
                <v:textbox>
                  <w:txbxContent>
                    <w:p w14:paraId="02ABB99E" w14:textId="45B8A958" w:rsidR="00DF7660" w:rsidRPr="00BA79C7" w:rsidRDefault="00DF7660" w:rsidP="00DF7660">
                      <w:pPr>
                        <w:jc w:val="center"/>
                      </w:pPr>
                      <w:r>
                        <w:t>APLICACIÓN DE LA EREHUA EN LA IE N°22149 DEL NIVEL PRIMARIO.</w:t>
                      </w:r>
                    </w:p>
                    <w:p w14:paraId="56BF6CF8" w14:textId="4258DD68" w:rsidR="00362C26" w:rsidRPr="00BA79C7" w:rsidRDefault="00362C26" w:rsidP="00DF7660"/>
                  </w:txbxContent>
                </v:textbox>
                <w10:wrap type="square" anchorx="margin"/>
              </v:roundrect>
            </w:pict>
          </mc:Fallback>
        </mc:AlternateContent>
      </w:r>
      <w:r w:rsidR="00362C26">
        <w:rPr>
          <w:b/>
          <w:bCs/>
          <w:sz w:val="24"/>
          <w:szCs w:val="24"/>
          <w:u w:val="single"/>
        </w:rPr>
        <w:t xml:space="preserve">EVIDENCIAS DÍA </w:t>
      </w:r>
      <w:r w:rsidR="00DF7660">
        <w:rPr>
          <w:b/>
          <w:bCs/>
          <w:sz w:val="24"/>
          <w:szCs w:val="24"/>
          <w:u w:val="single"/>
        </w:rPr>
        <w:t>VIERNES 27</w:t>
      </w:r>
      <w:r w:rsidR="00362C26">
        <w:rPr>
          <w:b/>
          <w:bCs/>
          <w:sz w:val="24"/>
          <w:szCs w:val="24"/>
          <w:u w:val="single"/>
        </w:rPr>
        <w:t xml:space="preserve"> DE OCTUBRE</w:t>
      </w:r>
    </w:p>
    <w:p w14:paraId="646BFD87" w14:textId="25C05681" w:rsidR="007C77F5" w:rsidRDefault="007C77F5" w:rsidP="007C77F5">
      <w:pPr>
        <w:rPr>
          <w:sz w:val="28"/>
          <w:szCs w:val="28"/>
        </w:rPr>
      </w:pPr>
    </w:p>
    <w:p w14:paraId="4ECE25EF" w14:textId="0DD0A974" w:rsidR="009D764C" w:rsidRDefault="009D764C" w:rsidP="007C77F5">
      <w:pPr>
        <w:rPr>
          <w:sz w:val="28"/>
          <w:szCs w:val="28"/>
        </w:rPr>
      </w:pPr>
    </w:p>
    <w:p w14:paraId="450CF0DA" w14:textId="46AE8981" w:rsidR="009D764C" w:rsidRDefault="009D764C" w:rsidP="007C77F5">
      <w:pPr>
        <w:rPr>
          <w:sz w:val="28"/>
          <w:szCs w:val="28"/>
        </w:rPr>
      </w:pPr>
      <w:r>
        <w:rPr>
          <w:noProof/>
        </w:rPr>
        <w:lastRenderedPageBreak/>
        <w:drawing>
          <wp:anchor distT="0" distB="0" distL="114300" distR="114300" simplePos="0" relativeHeight="251727872" behindDoc="0" locked="0" layoutInCell="1" allowOverlap="1" wp14:anchorId="48B638D7" wp14:editId="098B3DB6">
            <wp:simplePos x="0" y="0"/>
            <wp:positionH relativeFrom="margin">
              <wp:posOffset>-123190</wp:posOffset>
            </wp:positionH>
            <wp:positionV relativeFrom="paragraph">
              <wp:posOffset>1024890</wp:posOffset>
            </wp:positionV>
            <wp:extent cx="5676900" cy="2613660"/>
            <wp:effectExtent l="0" t="0" r="0" b="0"/>
            <wp:wrapSquare wrapText="bothSides"/>
            <wp:docPr id="16" name="Imagen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76900" cy="26136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257B06">
        <w:rPr>
          <w:rFonts w:ascii="Calibri" w:eastAsia="Calibri" w:hAnsi="Calibri" w:cs="Times New Roman"/>
          <w:b/>
          <w:bCs/>
          <w:noProof/>
        </w:rPr>
        <mc:AlternateContent>
          <mc:Choice Requires="wps">
            <w:drawing>
              <wp:anchor distT="0" distB="0" distL="114300" distR="114300" simplePos="0" relativeHeight="251722752" behindDoc="0" locked="0" layoutInCell="1" allowOverlap="1" wp14:anchorId="09293B7C" wp14:editId="49C26192">
                <wp:simplePos x="0" y="0"/>
                <wp:positionH relativeFrom="margin">
                  <wp:align>center</wp:align>
                </wp:positionH>
                <wp:positionV relativeFrom="paragraph">
                  <wp:posOffset>0</wp:posOffset>
                </wp:positionV>
                <wp:extent cx="5676900" cy="514350"/>
                <wp:effectExtent l="0" t="0" r="19050" b="19050"/>
                <wp:wrapSquare wrapText="bothSides"/>
                <wp:docPr id="12" name="Rectángulo: esquinas redondeadas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676900" cy="514350"/>
                        </a:xfrm>
                        <a:prstGeom prst="roundRect">
                          <a:avLst/>
                        </a:prstGeom>
                        <a:solidFill>
                          <a:srgbClr val="5B9BD5"/>
                        </a:solidFill>
                        <a:ln w="12700" cap="flat" cmpd="sng" algn="ctr">
                          <a:solidFill>
                            <a:srgbClr val="5B9BD5">
                              <a:shade val="5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20BAC706" w14:textId="77777777" w:rsidR="00DF7660" w:rsidRPr="001F2349" w:rsidRDefault="00DF7660" w:rsidP="00DF7660">
                            <w:pPr>
                              <w:jc w:val="center"/>
                              <w:rPr>
                                <w:lang w:val="es-ES"/>
                              </w:rPr>
                            </w:pPr>
                            <w:r>
                              <w:rPr>
                                <w:lang w:val="es-ES"/>
                              </w:rPr>
                              <w:t>APLICACIÓN DE LA EREHIUA EN LA IE CESAR VALLEJO DEL NIVEL SECUNDARIO.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09293B7C" id="Rectángulo: esquinas redondeadas 12" o:spid="_x0000_s1030" style="position:absolute;margin-left:0;margin-top:0;width:447pt;height:40.5pt;z-index:251722752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" fillcolor="#5b9bd5" strokecolor="#41719c" strokeweight="1pt">
                <v:stroke joinstyle="miter"/>
                <v:textbox>
                  <w:txbxContent>
                    <w:p w14:paraId="20BAC706" w14:textId="77777777" w:rsidR="00DF7660" w:rsidRPr="001F2349" w:rsidRDefault="00DF7660" w:rsidP="00DF7660">
                      <w:pPr>
                        <w:jc w:val="center"/>
                        <w:rPr>
                          <w:lang w:val="es-ES"/>
                        </w:rPr>
                      </w:pPr>
                      <w:r>
                        <w:rPr>
                          <w:lang w:val="es-ES"/>
                        </w:rPr>
                        <w:t>APLICACIÓN DE LA EREHIUA EN LA IE CESAR VALLEJO DEL NIVEL SECUNDARIO.</w:t>
                      </w:r>
                    </w:p>
                  </w:txbxContent>
                </v:textbox>
                <w10:wrap type="square" anchorx="margin"/>
              </v:roundrect>
            </w:pict>
          </mc:Fallback>
        </mc:AlternateContent>
      </w:r>
    </w:p>
    <w:p w14:paraId="5566F3DE" w14:textId="4C251BF6" w:rsidR="009D764C" w:rsidRDefault="009D764C" w:rsidP="007C77F5">
      <w:pPr>
        <w:rPr>
          <w:sz w:val="28"/>
          <w:szCs w:val="28"/>
        </w:rPr>
      </w:pPr>
    </w:p>
    <w:p w14:paraId="302CE6FF" w14:textId="27AC5172" w:rsidR="009D764C" w:rsidRDefault="009D764C" w:rsidP="007C77F5">
      <w:pPr>
        <w:rPr>
          <w:sz w:val="28"/>
          <w:szCs w:val="28"/>
        </w:rPr>
      </w:pPr>
      <w:r>
        <w:rPr>
          <w:noProof/>
        </w:rPr>
        <w:drawing>
          <wp:anchor distT="0" distB="0" distL="114300" distR="114300" simplePos="0" relativeHeight="251729920" behindDoc="0" locked="0" layoutInCell="1" allowOverlap="1" wp14:anchorId="412FF6B7" wp14:editId="6D1D2444">
            <wp:simplePos x="0" y="0"/>
            <wp:positionH relativeFrom="column">
              <wp:posOffset>-127635</wp:posOffset>
            </wp:positionH>
            <wp:positionV relativeFrom="paragraph">
              <wp:posOffset>241300</wp:posOffset>
            </wp:positionV>
            <wp:extent cx="5669280" cy="2979420"/>
            <wp:effectExtent l="0" t="0" r="7620" b="0"/>
            <wp:wrapSquare wrapText="bothSides"/>
            <wp:docPr id="20" name="Imagen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/>
                    <pic:cNvPicPr>
                      <a:picLocks noChangeAspect="1" noChangeArrowheads="1"/>
                    </pic:cNvPicPr>
                  </pic:nvPicPr>
                  <pic:blipFill rotWithShape="1"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26470"/>
                    <a:stretch/>
                  </pic:blipFill>
                  <pic:spPr bwMode="auto">
                    <a:xfrm>
                      <a:off x="0" y="0"/>
                      <a:ext cx="5669280" cy="29794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459BD26" w14:textId="12029F89" w:rsidR="009D764C" w:rsidRPr="007C77F5" w:rsidRDefault="009D764C" w:rsidP="007C77F5">
      <w:pPr>
        <w:rPr>
          <w:sz w:val="28"/>
          <w:szCs w:val="28"/>
        </w:rPr>
      </w:pPr>
    </w:p>
    <w:p w14:paraId="7B873291" w14:textId="1A73CA1D" w:rsidR="007C77F5" w:rsidRPr="00DF7660" w:rsidRDefault="007C77F5" w:rsidP="00DF7660">
      <w:pPr>
        <w:rPr>
          <w:noProof/>
        </w:rPr>
      </w:pPr>
    </w:p>
    <w:p w14:paraId="6428265C" w14:textId="43FF672B" w:rsidR="00DF7660" w:rsidRPr="00DF7660" w:rsidRDefault="00DF7660" w:rsidP="00DF7660">
      <w:pPr>
        <w:rPr>
          <w:sz w:val="28"/>
          <w:szCs w:val="28"/>
        </w:rPr>
      </w:pPr>
    </w:p>
    <w:p w14:paraId="321A02B9" w14:textId="2CD709F8" w:rsidR="00DF7660" w:rsidRPr="00DF7660" w:rsidRDefault="00DF7660" w:rsidP="00DF7660">
      <w:pPr>
        <w:tabs>
          <w:tab w:val="left" w:pos="2232"/>
        </w:tabs>
        <w:rPr>
          <w:sz w:val="28"/>
          <w:szCs w:val="28"/>
        </w:rPr>
      </w:pPr>
      <w:r>
        <w:rPr>
          <w:sz w:val="28"/>
          <w:szCs w:val="28"/>
        </w:rPr>
        <w:tab/>
      </w:r>
    </w:p>
    <w:sectPr w:rsidR="00DF7660" w:rsidRPr="00DF7660" w:rsidSect="009D5E85">
      <w:pgSz w:w="11906" w:h="16838"/>
      <w:pgMar w:top="1418" w:right="1701" w:bottom="1418" w:left="170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9D8B319" w14:textId="77777777" w:rsidR="00970BCA" w:rsidRDefault="00970BCA" w:rsidP="00850377">
      <w:pPr>
        <w:spacing w:after="0" w:line="240" w:lineRule="auto"/>
      </w:pPr>
      <w:r>
        <w:separator/>
      </w:r>
    </w:p>
  </w:endnote>
  <w:endnote w:type="continuationSeparator" w:id="0">
    <w:p w14:paraId="215F89DB" w14:textId="77777777" w:rsidR="00970BCA" w:rsidRDefault="00970BCA" w:rsidP="0085037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Arial MT">
    <w:altName w:val="Arial"/>
    <w:charset w:val="01"/>
    <w:family w:val="swiss"/>
    <w:pitch w:val="variable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imHei">
    <w:altName w:val="黑体"/>
    <w:panose1 w:val="02010600030101010101"/>
    <w:charset w:val="86"/>
    <w:family w:val="modern"/>
    <w:pitch w:val="fixed"/>
    <w:sig w:usb0="800002BF" w:usb1="38CF7CFA" w:usb2="00000016" w:usb3="00000000" w:csb0="00040001" w:csb1="00000000"/>
  </w:font>
  <w:font w:name="Malgun Gothic">
    <w:panose1 w:val="020B0503020000020004"/>
    <w:charset w:val="81"/>
    <w:family w:val="swiss"/>
    <w:pitch w:val="variable"/>
    <w:sig w:usb0="9000002F" w:usb1="29D77CFB" w:usb2="00000012" w:usb3="00000000" w:csb0="0008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89969BF" w14:textId="77777777" w:rsidR="00970BCA" w:rsidRDefault="00970BCA" w:rsidP="00850377">
      <w:pPr>
        <w:spacing w:after="0" w:line="240" w:lineRule="auto"/>
      </w:pPr>
      <w:r>
        <w:separator/>
      </w:r>
    </w:p>
  </w:footnote>
  <w:footnote w:type="continuationSeparator" w:id="0">
    <w:p w14:paraId="760762F0" w14:textId="77777777" w:rsidR="00970BCA" w:rsidRDefault="00970BCA" w:rsidP="0085037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90EB2D8" w14:textId="516CC990" w:rsidR="00850377" w:rsidRDefault="00850377">
    <w:pPr>
      <w:pStyle w:val="Encabezado"/>
    </w:pPr>
    <w:r w:rsidRPr="00850377">
      <w:rPr>
        <w:rFonts w:ascii="Calibri" w:eastAsia="Times New Roman" w:hAnsi="Calibri" w:cs="Times New Roman"/>
        <w:noProof/>
        <w:lang w:eastAsia="es-PE"/>
      </w:rPr>
      <w:drawing>
        <wp:anchor distT="0" distB="0" distL="114300" distR="114300" simplePos="0" relativeHeight="251659264" behindDoc="0" locked="0" layoutInCell="1" allowOverlap="1" wp14:anchorId="019C3A29" wp14:editId="77E75E7F">
          <wp:simplePos x="0" y="0"/>
          <wp:positionH relativeFrom="margin">
            <wp:align>left</wp:align>
          </wp:positionH>
          <wp:positionV relativeFrom="paragraph">
            <wp:posOffset>-95153</wp:posOffset>
          </wp:positionV>
          <wp:extent cx="624205" cy="574675"/>
          <wp:effectExtent l="0" t="0" r="4445" b="0"/>
          <wp:wrapSquare wrapText="bothSides"/>
          <wp:docPr id="793317576" name="Imagen 793317576" descr="C:\Users\LAPTOP-AGP\Downloads\Logo completo - copi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C:\Users\LAPTOP-AGP\Downloads\Logo completo - copia.png"/>
                  <pic:cNvPicPr>
                    <a:picLocks noChangeAspect="1" noChangeArrowheads="1"/>
                  </pic:cNvPicPr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89430"/>
                  <a:stretch/>
                </pic:blipFill>
                <pic:spPr bwMode="auto">
                  <a:xfrm>
                    <a:off x="0" y="0"/>
                    <a:ext cx="624205" cy="574675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850377">
      <w:rPr>
        <w:rFonts w:ascii="Calibri" w:eastAsia="Times New Roman" w:hAnsi="Calibri" w:cs="Times New Roman"/>
        <w:noProof/>
        <w:lang w:eastAsia="es-PE"/>
      </w:rPr>
      <w:drawing>
        <wp:anchor distT="0" distB="0" distL="114300" distR="114300" simplePos="0" relativeHeight="251658240" behindDoc="1" locked="0" layoutInCell="1" allowOverlap="1" wp14:anchorId="6FCB1F3F" wp14:editId="66585947">
          <wp:simplePos x="0" y="0"/>
          <wp:positionH relativeFrom="margin">
            <wp:align>right</wp:align>
          </wp:positionH>
          <wp:positionV relativeFrom="paragraph">
            <wp:posOffset>-89535</wp:posOffset>
          </wp:positionV>
          <wp:extent cx="4571365" cy="525780"/>
          <wp:effectExtent l="0" t="0" r="635" b="7620"/>
          <wp:wrapSquare wrapText="bothSides"/>
          <wp:docPr id="382399621" name="Imagen 382399621" descr="C:\Users\LAPTOP-AGP\Downloads\Logo completo - copi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C:\Users\LAPTOP-AGP\Downloads\Logo completo - copia.png"/>
                  <pic:cNvPicPr>
                    <a:picLocks noChangeAspect="1" noChangeArrowheads="1"/>
                  </pic:cNvPicPr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r="10245"/>
                  <a:stretch/>
                </pic:blipFill>
                <pic:spPr bwMode="auto">
                  <a:xfrm>
                    <a:off x="0" y="0"/>
                    <a:ext cx="4571365" cy="525780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92C0B09"/>
    <w:multiLevelType w:val="hybridMultilevel"/>
    <w:tmpl w:val="1CBA60BC"/>
    <w:lvl w:ilvl="0" w:tplc="2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DC674A0"/>
    <w:multiLevelType w:val="hybridMultilevel"/>
    <w:tmpl w:val="E1D09010"/>
    <w:lvl w:ilvl="0" w:tplc="3A7ACBC8">
      <w:start w:val="1"/>
      <w:numFmt w:val="bullet"/>
      <w:lvlText w:val=""/>
      <w:lvlJc w:val="left"/>
      <w:pPr>
        <w:ind w:left="1575" w:hanging="360"/>
      </w:pPr>
      <w:rPr>
        <w:rFonts w:ascii="Wingdings" w:hAnsi="Wingdings" w:hint="default"/>
        <w:b/>
        <w:bCs w:val="0"/>
      </w:rPr>
    </w:lvl>
    <w:lvl w:ilvl="1" w:tplc="280A0003" w:tentative="1">
      <w:start w:val="1"/>
      <w:numFmt w:val="bullet"/>
      <w:lvlText w:val="o"/>
      <w:lvlJc w:val="left"/>
      <w:pPr>
        <w:ind w:left="2295" w:hanging="360"/>
      </w:pPr>
      <w:rPr>
        <w:rFonts w:ascii="Courier New" w:hAnsi="Courier New" w:cs="Courier New" w:hint="default"/>
      </w:rPr>
    </w:lvl>
    <w:lvl w:ilvl="2" w:tplc="280A0005" w:tentative="1">
      <w:start w:val="1"/>
      <w:numFmt w:val="bullet"/>
      <w:lvlText w:val=""/>
      <w:lvlJc w:val="left"/>
      <w:pPr>
        <w:ind w:left="3015" w:hanging="360"/>
      </w:pPr>
      <w:rPr>
        <w:rFonts w:ascii="Wingdings" w:hAnsi="Wingdings" w:hint="default"/>
      </w:rPr>
    </w:lvl>
    <w:lvl w:ilvl="3" w:tplc="280A0001" w:tentative="1">
      <w:start w:val="1"/>
      <w:numFmt w:val="bullet"/>
      <w:lvlText w:val=""/>
      <w:lvlJc w:val="left"/>
      <w:pPr>
        <w:ind w:left="3735" w:hanging="360"/>
      </w:pPr>
      <w:rPr>
        <w:rFonts w:ascii="Symbol" w:hAnsi="Symbol" w:hint="default"/>
      </w:rPr>
    </w:lvl>
    <w:lvl w:ilvl="4" w:tplc="280A0003" w:tentative="1">
      <w:start w:val="1"/>
      <w:numFmt w:val="bullet"/>
      <w:lvlText w:val="o"/>
      <w:lvlJc w:val="left"/>
      <w:pPr>
        <w:ind w:left="4455" w:hanging="360"/>
      </w:pPr>
      <w:rPr>
        <w:rFonts w:ascii="Courier New" w:hAnsi="Courier New" w:cs="Courier New" w:hint="default"/>
      </w:rPr>
    </w:lvl>
    <w:lvl w:ilvl="5" w:tplc="280A0005" w:tentative="1">
      <w:start w:val="1"/>
      <w:numFmt w:val="bullet"/>
      <w:lvlText w:val=""/>
      <w:lvlJc w:val="left"/>
      <w:pPr>
        <w:ind w:left="5175" w:hanging="360"/>
      </w:pPr>
      <w:rPr>
        <w:rFonts w:ascii="Wingdings" w:hAnsi="Wingdings" w:hint="default"/>
      </w:rPr>
    </w:lvl>
    <w:lvl w:ilvl="6" w:tplc="280A0001" w:tentative="1">
      <w:start w:val="1"/>
      <w:numFmt w:val="bullet"/>
      <w:lvlText w:val=""/>
      <w:lvlJc w:val="left"/>
      <w:pPr>
        <w:ind w:left="5895" w:hanging="360"/>
      </w:pPr>
      <w:rPr>
        <w:rFonts w:ascii="Symbol" w:hAnsi="Symbol" w:hint="default"/>
      </w:rPr>
    </w:lvl>
    <w:lvl w:ilvl="7" w:tplc="280A0003" w:tentative="1">
      <w:start w:val="1"/>
      <w:numFmt w:val="bullet"/>
      <w:lvlText w:val="o"/>
      <w:lvlJc w:val="left"/>
      <w:pPr>
        <w:ind w:left="6615" w:hanging="360"/>
      </w:pPr>
      <w:rPr>
        <w:rFonts w:ascii="Courier New" w:hAnsi="Courier New" w:cs="Courier New" w:hint="default"/>
      </w:rPr>
    </w:lvl>
    <w:lvl w:ilvl="8" w:tplc="280A0005" w:tentative="1">
      <w:start w:val="1"/>
      <w:numFmt w:val="bullet"/>
      <w:lvlText w:val=""/>
      <w:lvlJc w:val="left"/>
      <w:pPr>
        <w:ind w:left="7335" w:hanging="360"/>
      </w:pPr>
      <w:rPr>
        <w:rFonts w:ascii="Wingdings" w:hAnsi="Wingdings" w:hint="default"/>
      </w:rPr>
    </w:lvl>
  </w:abstractNum>
  <w:abstractNum w:abstractNumId="2" w15:restartNumberingAfterBreak="0">
    <w:nsid w:val="1F2D3992"/>
    <w:multiLevelType w:val="multilevel"/>
    <w:tmpl w:val="D318D12A"/>
    <w:lvl w:ilvl="0">
      <w:start w:val="2"/>
      <w:numFmt w:val="decimal"/>
      <w:lvlText w:val="%1"/>
      <w:lvlJc w:val="left"/>
      <w:pPr>
        <w:ind w:left="822" w:hanging="360"/>
      </w:pPr>
      <w:rPr>
        <w:rFonts w:hint="default"/>
        <w:lang w:val="es-ES" w:eastAsia="en-US" w:bidi="ar-SA"/>
      </w:rPr>
    </w:lvl>
    <w:lvl w:ilvl="1">
      <w:start w:val="1"/>
      <w:numFmt w:val="decimal"/>
      <w:lvlText w:val="%1.%2"/>
      <w:lvlJc w:val="left"/>
      <w:pPr>
        <w:ind w:left="822" w:hanging="360"/>
      </w:pPr>
      <w:rPr>
        <w:rFonts w:ascii="Arial Narrow" w:eastAsia="Arial MT" w:hAnsi="Arial Narrow" w:cs="Arial MT" w:hint="default"/>
        <w:b/>
        <w:bCs/>
        <w:w w:val="81"/>
        <w:sz w:val="22"/>
        <w:szCs w:val="22"/>
        <w:lang w:val="es-ES" w:eastAsia="en-US" w:bidi="ar-SA"/>
      </w:rPr>
    </w:lvl>
    <w:lvl w:ilvl="2">
      <w:numFmt w:val="bullet"/>
      <w:lvlText w:val="•"/>
      <w:lvlJc w:val="left"/>
      <w:pPr>
        <w:ind w:left="2701" w:hanging="360"/>
      </w:pPr>
      <w:rPr>
        <w:rFonts w:hint="default"/>
        <w:lang w:val="es-ES" w:eastAsia="en-US" w:bidi="ar-SA"/>
      </w:rPr>
    </w:lvl>
    <w:lvl w:ilvl="3">
      <w:numFmt w:val="bullet"/>
      <w:lvlText w:val="•"/>
      <w:lvlJc w:val="left"/>
      <w:pPr>
        <w:ind w:left="3641" w:hanging="360"/>
      </w:pPr>
      <w:rPr>
        <w:rFonts w:hint="default"/>
        <w:lang w:val="es-ES" w:eastAsia="en-US" w:bidi="ar-SA"/>
      </w:rPr>
    </w:lvl>
    <w:lvl w:ilvl="4">
      <w:numFmt w:val="bullet"/>
      <w:lvlText w:val="•"/>
      <w:lvlJc w:val="left"/>
      <w:pPr>
        <w:ind w:left="4582" w:hanging="360"/>
      </w:pPr>
      <w:rPr>
        <w:rFonts w:hint="default"/>
        <w:lang w:val="es-ES" w:eastAsia="en-US" w:bidi="ar-SA"/>
      </w:rPr>
    </w:lvl>
    <w:lvl w:ilvl="5">
      <w:numFmt w:val="bullet"/>
      <w:lvlText w:val="•"/>
      <w:lvlJc w:val="left"/>
      <w:pPr>
        <w:ind w:left="5523" w:hanging="360"/>
      </w:pPr>
      <w:rPr>
        <w:rFonts w:hint="default"/>
        <w:lang w:val="es-ES" w:eastAsia="en-US" w:bidi="ar-SA"/>
      </w:rPr>
    </w:lvl>
    <w:lvl w:ilvl="6">
      <w:numFmt w:val="bullet"/>
      <w:lvlText w:val="•"/>
      <w:lvlJc w:val="left"/>
      <w:pPr>
        <w:ind w:left="6463" w:hanging="360"/>
      </w:pPr>
      <w:rPr>
        <w:rFonts w:hint="default"/>
        <w:lang w:val="es-ES" w:eastAsia="en-US" w:bidi="ar-SA"/>
      </w:rPr>
    </w:lvl>
    <w:lvl w:ilvl="7">
      <w:numFmt w:val="bullet"/>
      <w:lvlText w:val="•"/>
      <w:lvlJc w:val="left"/>
      <w:pPr>
        <w:ind w:left="7404" w:hanging="360"/>
      </w:pPr>
      <w:rPr>
        <w:rFonts w:hint="default"/>
        <w:lang w:val="es-ES" w:eastAsia="en-US" w:bidi="ar-SA"/>
      </w:rPr>
    </w:lvl>
    <w:lvl w:ilvl="8">
      <w:numFmt w:val="bullet"/>
      <w:lvlText w:val="•"/>
      <w:lvlJc w:val="left"/>
      <w:pPr>
        <w:ind w:left="8345" w:hanging="360"/>
      </w:pPr>
      <w:rPr>
        <w:rFonts w:hint="default"/>
        <w:lang w:val="es-ES" w:eastAsia="en-US" w:bidi="ar-SA"/>
      </w:rPr>
    </w:lvl>
  </w:abstractNum>
  <w:abstractNum w:abstractNumId="3" w15:restartNumberingAfterBreak="0">
    <w:nsid w:val="259F7BA0"/>
    <w:multiLevelType w:val="hybridMultilevel"/>
    <w:tmpl w:val="A56217AE"/>
    <w:lvl w:ilvl="0" w:tplc="2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694459B"/>
    <w:multiLevelType w:val="hybridMultilevel"/>
    <w:tmpl w:val="D99CCF66"/>
    <w:lvl w:ilvl="0" w:tplc="852666C4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280A0019" w:tentative="1">
      <w:start w:val="1"/>
      <w:numFmt w:val="lowerLetter"/>
      <w:lvlText w:val="%2."/>
      <w:lvlJc w:val="left"/>
      <w:pPr>
        <w:ind w:left="1440" w:hanging="360"/>
      </w:pPr>
    </w:lvl>
    <w:lvl w:ilvl="2" w:tplc="280A001B" w:tentative="1">
      <w:start w:val="1"/>
      <w:numFmt w:val="lowerRoman"/>
      <w:lvlText w:val="%3."/>
      <w:lvlJc w:val="right"/>
      <w:pPr>
        <w:ind w:left="2160" w:hanging="180"/>
      </w:pPr>
    </w:lvl>
    <w:lvl w:ilvl="3" w:tplc="280A000F" w:tentative="1">
      <w:start w:val="1"/>
      <w:numFmt w:val="decimal"/>
      <w:lvlText w:val="%4."/>
      <w:lvlJc w:val="left"/>
      <w:pPr>
        <w:ind w:left="2880" w:hanging="360"/>
      </w:pPr>
    </w:lvl>
    <w:lvl w:ilvl="4" w:tplc="280A0019" w:tentative="1">
      <w:start w:val="1"/>
      <w:numFmt w:val="lowerLetter"/>
      <w:lvlText w:val="%5."/>
      <w:lvlJc w:val="left"/>
      <w:pPr>
        <w:ind w:left="3600" w:hanging="360"/>
      </w:pPr>
    </w:lvl>
    <w:lvl w:ilvl="5" w:tplc="280A001B" w:tentative="1">
      <w:start w:val="1"/>
      <w:numFmt w:val="lowerRoman"/>
      <w:lvlText w:val="%6."/>
      <w:lvlJc w:val="right"/>
      <w:pPr>
        <w:ind w:left="4320" w:hanging="180"/>
      </w:pPr>
    </w:lvl>
    <w:lvl w:ilvl="6" w:tplc="280A000F" w:tentative="1">
      <w:start w:val="1"/>
      <w:numFmt w:val="decimal"/>
      <w:lvlText w:val="%7."/>
      <w:lvlJc w:val="left"/>
      <w:pPr>
        <w:ind w:left="5040" w:hanging="360"/>
      </w:pPr>
    </w:lvl>
    <w:lvl w:ilvl="7" w:tplc="280A0019" w:tentative="1">
      <w:start w:val="1"/>
      <w:numFmt w:val="lowerLetter"/>
      <w:lvlText w:val="%8."/>
      <w:lvlJc w:val="left"/>
      <w:pPr>
        <w:ind w:left="5760" w:hanging="360"/>
      </w:pPr>
    </w:lvl>
    <w:lvl w:ilvl="8" w:tplc="2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D3619C6"/>
    <w:multiLevelType w:val="hybridMultilevel"/>
    <w:tmpl w:val="72F6ABBE"/>
    <w:lvl w:ilvl="0" w:tplc="2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37DF225D"/>
    <w:multiLevelType w:val="hybridMultilevel"/>
    <w:tmpl w:val="0D70D2E4"/>
    <w:lvl w:ilvl="0" w:tplc="2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380A26DD"/>
    <w:multiLevelType w:val="hybridMultilevel"/>
    <w:tmpl w:val="51F463FC"/>
    <w:lvl w:ilvl="0" w:tplc="2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9122285"/>
    <w:multiLevelType w:val="hybridMultilevel"/>
    <w:tmpl w:val="15B8A756"/>
    <w:lvl w:ilvl="0" w:tplc="2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4F5712E7"/>
    <w:multiLevelType w:val="hybridMultilevel"/>
    <w:tmpl w:val="648020E4"/>
    <w:lvl w:ilvl="0" w:tplc="13C83C4A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  <w:sz w:val="24"/>
        <w:szCs w:val="24"/>
      </w:rPr>
    </w:lvl>
    <w:lvl w:ilvl="1" w:tplc="280A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280A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280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280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280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280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280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280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0" w15:restartNumberingAfterBreak="0">
    <w:nsid w:val="581B52A1"/>
    <w:multiLevelType w:val="hybridMultilevel"/>
    <w:tmpl w:val="594C1DB0"/>
    <w:lvl w:ilvl="0" w:tplc="280A000D">
      <w:start w:val="1"/>
      <w:numFmt w:val="bullet"/>
      <w:lvlText w:val=""/>
      <w:lvlJc w:val="left"/>
      <w:pPr>
        <w:ind w:left="1440" w:hanging="360"/>
      </w:pPr>
      <w:rPr>
        <w:rFonts w:ascii="Wingdings" w:hAnsi="Wingdings" w:hint="default"/>
      </w:rPr>
    </w:lvl>
    <w:lvl w:ilvl="1" w:tplc="280A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280A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280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280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280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280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280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280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1" w15:restartNumberingAfterBreak="0">
    <w:nsid w:val="5E693001"/>
    <w:multiLevelType w:val="hybridMultilevel"/>
    <w:tmpl w:val="966C511E"/>
    <w:lvl w:ilvl="0" w:tplc="280A0001">
      <w:start w:val="1"/>
      <w:numFmt w:val="bullet"/>
      <w:lvlText w:val=""/>
      <w:lvlJc w:val="left"/>
      <w:pPr>
        <w:ind w:left="1542" w:hanging="360"/>
      </w:pPr>
      <w:rPr>
        <w:rFonts w:ascii="Symbol" w:hAnsi="Symbol" w:hint="default"/>
      </w:rPr>
    </w:lvl>
    <w:lvl w:ilvl="1" w:tplc="280A0003" w:tentative="1">
      <w:start w:val="1"/>
      <w:numFmt w:val="bullet"/>
      <w:lvlText w:val="o"/>
      <w:lvlJc w:val="left"/>
      <w:pPr>
        <w:ind w:left="2262" w:hanging="360"/>
      </w:pPr>
      <w:rPr>
        <w:rFonts w:ascii="Courier New" w:hAnsi="Courier New" w:cs="Courier New" w:hint="default"/>
      </w:rPr>
    </w:lvl>
    <w:lvl w:ilvl="2" w:tplc="280A0005" w:tentative="1">
      <w:start w:val="1"/>
      <w:numFmt w:val="bullet"/>
      <w:lvlText w:val=""/>
      <w:lvlJc w:val="left"/>
      <w:pPr>
        <w:ind w:left="2982" w:hanging="360"/>
      </w:pPr>
      <w:rPr>
        <w:rFonts w:ascii="Wingdings" w:hAnsi="Wingdings" w:hint="default"/>
      </w:rPr>
    </w:lvl>
    <w:lvl w:ilvl="3" w:tplc="280A0001" w:tentative="1">
      <w:start w:val="1"/>
      <w:numFmt w:val="bullet"/>
      <w:lvlText w:val=""/>
      <w:lvlJc w:val="left"/>
      <w:pPr>
        <w:ind w:left="3702" w:hanging="360"/>
      </w:pPr>
      <w:rPr>
        <w:rFonts w:ascii="Symbol" w:hAnsi="Symbol" w:hint="default"/>
      </w:rPr>
    </w:lvl>
    <w:lvl w:ilvl="4" w:tplc="280A0003" w:tentative="1">
      <w:start w:val="1"/>
      <w:numFmt w:val="bullet"/>
      <w:lvlText w:val="o"/>
      <w:lvlJc w:val="left"/>
      <w:pPr>
        <w:ind w:left="4422" w:hanging="360"/>
      </w:pPr>
      <w:rPr>
        <w:rFonts w:ascii="Courier New" w:hAnsi="Courier New" w:cs="Courier New" w:hint="default"/>
      </w:rPr>
    </w:lvl>
    <w:lvl w:ilvl="5" w:tplc="280A0005" w:tentative="1">
      <w:start w:val="1"/>
      <w:numFmt w:val="bullet"/>
      <w:lvlText w:val=""/>
      <w:lvlJc w:val="left"/>
      <w:pPr>
        <w:ind w:left="5142" w:hanging="360"/>
      </w:pPr>
      <w:rPr>
        <w:rFonts w:ascii="Wingdings" w:hAnsi="Wingdings" w:hint="default"/>
      </w:rPr>
    </w:lvl>
    <w:lvl w:ilvl="6" w:tplc="280A0001" w:tentative="1">
      <w:start w:val="1"/>
      <w:numFmt w:val="bullet"/>
      <w:lvlText w:val=""/>
      <w:lvlJc w:val="left"/>
      <w:pPr>
        <w:ind w:left="5862" w:hanging="360"/>
      </w:pPr>
      <w:rPr>
        <w:rFonts w:ascii="Symbol" w:hAnsi="Symbol" w:hint="default"/>
      </w:rPr>
    </w:lvl>
    <w:lvl w:ilvl="7" w:tplc="280A0003" w:tentative="1">
      <w:start w:val="1"/>
      <w:numFmt w:val="bullet"/>
      <w:lvlText w:val="o"/>
      <w:lvlJc w:val="left"/>
      <w:pPr>
        <w:ind w:left="6582" w:hanging="360"/>
      </w:pPr>
      <w:rPr>
        <w:rFonts w:ascii="Courier New" w:hAnsi="Courier New" w:cs="Courier New" w:hint="default"/>
      </w:rPr>
    </w:lvl>
    <w:lvl w:ilvl="8" w:tplc="280A0005" w:tentative="1">
      <w:start w:val="1"/>
      <w:numFmt w:val="bullet"/>
      <w:lvlText w:val=""/>
      <w:lvlJc w:val="left"/>
      <w:pPr>
        <w:ind w:left="7302" w:hanging="360"/>
      </w:pPr>
      <w:rPr>
        <w:rFonts w:ascii="Wingdings" w:hAnsi="Wingdings" w:hint="default"/>
      </w:rPr>
    </w:lvl>
  </w:abstractNum>
  <w:abstractNum w:abstractNumId="12" w15:restartNumberingAfterBreak="0">
    <w:nsid w:val="61AC5EF4"/>
    <w:multiLevelType w:val="hybridMultilevel"/>
    <w:tmpl w:val="32C0469A"/>
    <w:lvl w:ilvl="0" w:tplc="2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6598508E"/>
    <w:multiLevelType w:val="hybridMultilevel"/>
    <w:tmpl w:val="CB145786"/>
    <w:lvl w:ilvl="0" w:tplc="3DA6903C">
      <w:start w:val="1"/>
      <w:numFmt w:val="decimal"/>
      <w:lvlText w:val="%1."/>
      <w:lvlJc w:val="left"/>
      <w:pPr>
        <w:ind w:left="2007" w:hanging="360"/>
      </w:pPr>
      <w:rPr>
        <w:b w:val="0"/>
        <w:bCs/>
      </w:rPr>
    </w:lvl>
    <w:lvl w:ilvl="1" w:tplc="280A0019" w:tentative="1">
      <w:start w:val="1"/>
      <w:numFmt w:val="lowerLetter"/>
      <w:lvlText w:val="%2."/>
      <w:lvlJc w:val="left"/>
      <w:pPr>
        <w:ind w:left="2727" w:hanging="360"/>
      </w:pPr>
    </w:lvl>
    <w:lvl w:ilvl="2" w:tplc="280A001B" w:tentative="1">
      <w:start w:val="1"/>
      <w:numFmt w:val="lowerRoman"/>
      <w:lvlText w:val="%3."/>
      <w:lvlJc w:val="right"/>
      <w:pPr>
        <w:ind w:left="3447" w:hanging="180"/>
      </w:pPr>
    </w:lvl>
    <w:lvl w:ilvl="3" w:tplc="280A000F" w:tentative="1">
      <w:start w:val="1"/>
      <w:numFmt w:val="decimal"/>
      <w:lvlText w:val="%4."/>
      <w:lvlJc w:val="left"/>
      <w:pPr>
        <w:ind w:left="4167" w:hanging="360"/>
      </w:pPr>
    </w:lvl>
    <w:lvl w:ilvl="4" w:tplc="280A0019" w:tentative="1">
      <w:start w:val="1"/>
      <w:numFmt w:val="lowerLetter"/>
      <w:lvlText w:val="%5."/>
      <w:lvlJc w:val="left"/>
      <w:pPr>
        <w:ind w:left="4887" w:hanging="360"/>
      </w:pPr>
    </w:lvl>
    <w:lvl w:ilvl="5" w:tplc="280A001B" w:tentative="1">
      <w:start w:val="1"/>
      <w:numFmt w:val="lowerRoman"/>
      <w:lvlText w:val="%6."/>
      <w:lvlJc w:val="right"/>
      <w:pPr>
        <w:ind w:left="5607" w:hanging="180"/>
      </w:pPr>
    </w:lvl>
    <w:lvl w:ilvl="6" w:tplc="280A000F" w:tentative="1">
      <w:start w:val="1"/>
      <w:numFmt w:val="decimal"/>
      <w:lvlText w:val="%7."/>
      <w:lvlJc w:val="left"/>
      <w:pPr>
        <w:ind w:left="6327" w:hanging="360"/>
      </w:pPr>
    </w:lvl>
    <w:lvl w:ilvl="7" w:tplc="280A0019" w:tentative="1">
      <w:start w:val="1"/>
      <w:numFmt w:val="lowerLetter"/>
      <w:lvlText w:val="%8."/>
      <w:lvlJc w:val="left"/>
      <w:pPr>
        <w:ind w:left="7047" w:hanging="360"/>
      </w:pPr>
    </w:lvl>
    <w:lvl w:ilvl="8" w:tplc="280A001B" w:tentative="1">
      <w:start w:val="1"/>
      <w:numFmt w:val="lowerRoman"/>
      <w:lvlText w:val="%9."/>
      <w:lvlJc w:val="right"/>
      <w:pPr>
        <w:ind w:left="7767" w:hanging="180"/>
      </w:pPr>
    </w:lvl>
  </w:abstractNum>
  <w:abstractNum w:abstractNumId="14" w15:restartNumberingAfterBreak="0">
    <w:nsid w:val="66603230"/>
    <w:multiLevelType w:val="hybridMultilevel"/>
    <w:tmpl w:val="29343CFA"/>
    <w:lvl w:ilvl="0" w:tplc="2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6D687CAC"/>
    <w:multiLevelType w:val="multilevel"/>
    <w:tmpl w:val="3ED85724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20" w:hanging="360"/>
      </w:pPr>
    </w:lvl>
    <w:lvl w:ilvl="2">
      <w:start w:val="1"/>
      <w:numFmt w:val="decimal"/>
      <w:lvlText w:val="%1.%2.%3."/>
      <w:lvlJc w:val="left"/>
      <w:pPr>
        <w:ind w:left="1440" w:hanging="720"/>
      </w:pPr>
    </w:lvl>
    <w:lvl w:ilvl="3">
      <w:start w:val="1"/>
      <w:numFmt w:val="decimal"/>
      <w:lvlText w:val="%1.%2.%3.%4."/>
      <w:lvlJc w:val="left"/>
      <w:pPr>
        <w:ind w:left="1800" w:hanging="720"/>
      </w:pPr>
    </w:lvl>
    <w:lvl w:ilvl="4">
      <w:start w:val="1"/>
      <w:numFmt w:val="decimal"/>
      <w:lvlText w:val="%1.%2.%3.%4.%5."/>
      <w:lvlJc w:val="left"/>
      <w:pPr>
        <w:ind w:left="2160" w:hanging="720"/>
      </w:pPr>
    </w:lvl>
    <w:lvl w:ilvl="5">
      <w:start w:val="1"/>
      <w:numFmt w:val="decimal"/>
      <w:lvlText w:val="%1.%2.%3.%4.%5.%6."/>
      <w:lvlJc w:val="left"/>
      <w:pPr>
        <w:ind w:left="2880" w:hanging="1080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960" w:hanging="1440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6" w15:restartNumberingAfterBreak="0">
    <w:nsid w:val="71B34177"/>
    <w:multiLevelType w:val="multilevel"/>
    <w:tmpl w:val="469C4054"/>
    <w:lvl w:ilvl="0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720" w:hanging="360"/>
      </w:pPr>
      <w:rPr>
        <w:rFonts w:hint="default"/>
        <w:b/>
        <w:bCs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1800" w:hanging="1440"/>
      </w:pPr>
      <w:rPr>
        <w:rFonts w:hint="default"/>
      </w:rPr>
    </w:lvl>
  </w:abstractNum>
  <w:abstractNum w:abstractNumId="17" w15:restartNumberingAfterBreak="0">
    <w:nsid w:val="725A393B"/>
    <w:multiLevelType w:val="hybridMultilevel"/>
    <w:tmpl w:val="A4D876B4"/>
    <w:lvl w:ilvl="0" w:tplc="280A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280A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280A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280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280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280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280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280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280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8" w15:restartNumberingAfterBreak="0">
    <w:nsid w:val="72C24C3C"/>
    <w:multiLevelType w:val="hybridMultilevel"/>
    <w:tmpl w:val="F48AF5A6"/>
    <w:lvl w:ilvl="0" w:tplc="2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7C9C4266"/>
    <w:multiLevelType w:val="hybridMultilevel"/>
    <w:tmpl w:val="E6AA9C68"/>
    <w:lvl w:ilvl="0" w:tplc="2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872914946">
    <w:abstractNumId w:val="12"/>
  </w:num>
  <w:num w:numId="2" w16cid:durableId="1888225686">
    <w:abstractNumId w:val="8"/>
  </w:num>
  <w:num w:numId="3" w16cid:durableId="1942184439">
    <w:abstractNumId w:val="18"/>
  </w:num>
  <w:num w:numId="4" w16cid:durableId="1271547526">
    <w:abstractNumId w:val="16"/>
  </w:num>
  <w:num w:numId="5" w16cid:durableId="218370248">
    <w:abstractNumId w:val="9"/>
  </w:num>
  <w:num w:numId="6" w16cid:durableId="88044461">
    <w:abstractNumId w:val="17"/>
  </w:num>
  <w:num w:numId="7" w16cid:durableId="619410902">
    <w:abstractNumId w:val="0"/>
  </w:num>
  <w:num w:numId="8" w16cid:durableId="559753227">
    <w:abstractNumId w:val="13"/>
  </w:num>
  <w:num w:numId="9" w16cid:durableId="450442300">
    <w:abstractNumId w:val="1"/>
  </w:num>
  <w:num w:numId="10" w16cid:durableId="1841000719">
    <w:abstractNumId w:val="15"/>
  </w:num>
  <w:num w:numId="11" w16cid:durableId="1008172877">
    <w:abstractNumId w:val="19"/>
  </w:num>
  <w:num w:numId="12" w16cid:durableId="526061364">
    <w:abstractNumId w:val="14"/>
  </w:num>
  <w:num w:numId="13" w16cid:durableId="1176730212">
    <w:abstractNumId w:val="6"/>
  </w:num>
  <w:num w:numId="14" w16cid:durableId="1913588394">
    <w:abstractNumId w:val="4"/>
  </w:num>
  <w:num w:numId="15" w16cid:durableId="1559199546">
    <w:abstractNumId w:val="5"/>
  </w:num>
  <w:num w:numId="16" w16cid:durableId="956761434">
    <w:abstractNumId w:val="7"/>
  </w:num>
  <w:num w:numId="17" w16cid:durableId="1270502428">
    <w:abstractNumId w:val="3"/>
  </w:num>
  <w:num w:numId="18" w16cid:durableId="383917357">
    <w:abstractNumId w:val="2"/>
  </w:num>
  <w:num w:numId="19" w16cid:durableId="207766724">
    <w:abstractNumId w:val="11"/>
  </w:num>
  <w:num w:numId="20" w16cid:durableId="1659961492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850377"/>
    <w:rsid w:val="00023DEA"/>
    <w:rsid w:val="000303CC"/>
    <w:rsid w:val="00032294"/>
    <w:rsid w:val="00036890"/>
    <w:rsid w:val="00043D10"/>
    <w:rsid w:val="00044475"/>
    <w:rsid w:val="00050953"/>
    <w:rsid w:val="00055970"/>
    <w:rsid w:val="00063C32"/>
    <w:rsid w:val="000700AA"/>
    <w:rsid w:val="00071B9B"/>
    <w:rsid w:val="00083FEA"/>
    <w:rsid w:val="00093C6A"/>
    <w:rsid w:val="000A15E1"/>
    <w:rsid w:val="000B06F8"/>
    <w:rsid w:val="000B5DB8"/>
    <w:rsid w:val="000E7AC8"/>
    <w:rsid w:val="00103F84"/>
    <w:rsid w:val="00131D04"/>
    <w:rsid w:val="00143F39"/>
    <w:rsid w:val="00146A3A"/>
    <w:rsid w:val="00146A76"/>
    <w:rsid w:val="00153B20"/>
    <w:rsid w:val="001662E8"/>
    <w:rsid w:val="001979CA"/>
    <w:rsid w:val="001A08DB"/>
    <w:rsid w:val="001A3C18"/>
    <w:rsid w:val="001C389C"/>
    <w:rsid w:val="001D6B77"/>
    <w:rsid w:val="001F2349"/>
    <w:rsid w:val="00203BA7"/>
    <w:rsid w:val="00213572"/>
    <w:rsid w:val="00217E74"/>
    <w:rsid w:val="00227399"/>
    <w:rsid w:val="002536FE"/>
    <w:rsid w:val="00254C4D"/>
    <w:rsid w:val="00262BB5"/>
    <w:rsid w:val="002632B8"/>
    <w:rsid w:val="00266F60"/>
    <w:rsid w:val="00285F4E"/>
    <w:rsid w:val="00291C26"/>
    <w:rsid w:val="00293AAE"/>
    <w:rsid w:val="002B1ADF"/>
    <w:rsid w:val="002B46DD"/>
    <w:rsid w:val="002B718F"/>
    <w:rsid w:val="002C0001"/>
    <w:rsid w:val="002C4DC1"/>
    <w:rsid w:val="002C5E80"/>
    <w:rsid w:val="002D7CF7"/>
    <w:rsid w:val="002E24BB"/>
    <w:rsid w:val="002E5765"/>
    <w:rsid w:val="002F3BA5"/>
    <w:rsid w:val="002F6696"/>
    <w:rsid w:val="0030657A"/>
    <w:rsid w:val="0030736E"/>
    <w:rsid w:val="00307FD8"/>
    <w:rsid w:val="00331E55"/>
    <w:rsid w:val="00353A01"/>
    <w:rsid w:val="00361805"/>
    <w:rsid w:val="00362C26"/>
    <w:rsid w:val="003720C2"/>
    <w:rsid w:val="00382036"/>
    <w:rsid w:val="00387E6C"/>
    <w:rsid w:val="00396B13"/>
    <w:rsid w:val="003A586C"/>
    <w:rsid w:val="003B28D7"/>
    <w:rsid w:val="003B6E60"/>
    <w:rsid w:val="003B7677"/>
    <w:rsid w:val="003C72C5"/>
    <w:rsid w:val="003E321E"/>
    <w:rsid w:val="003E7150"/>
    <w:rsid w:val="00402647"/>
    <w:rsid w:val="004344EC"/>
    <w:rsid w:val="00441428"/>
    <w:rsid w:val="0044564C"/>
    <w:rsid w:val="0044646C"/>
    <w:rsid w:val="00447BB8"/>
    <w:rsid w:val="004565BD"/>
    <w:rsid w:val="004A1248"/>
    <w:rsid w:val="004C0C8C"/>
    <w:rsid w:val="004C1D50"/>
    <w:rsid w:val="004C67F5"/>
    <w:rsid w:val="004D4D05"/>
    <w:rsid w:val="004E135F"/>
    <w:rsid w:val="004E6A20"/>
    <w:rsid w:val="004F3F8A"/>
    <w:rsid w:val="004F58E9"/>
    <w:rsid w:val="00501A84"/>
    <w:rsid w:val="00503A98"/>
    <w:rsid w:val="00507486"/>
    <w:rsid w:val="005218B2"/>
    <w:rsid w:val="005242F8"/>
    <w:rsid w:val="005377D4"/>
    <w:rsid w:val="00537BB2"/>
    <w:rsid w:val="005440E9"/>
    <w:rsid w:val="00552A34"/>
    <w:rsid w:val="00570D5B"/>
    <w:rsid w:val="005904E0"/>
    <w:rsid w:val="005A002C"/>
    <w:rsid w:val="005B751E"/>
    <w:rsid w:val="005D12AA"/>
    <w:rsid w:val="005D4A23"/>
    <w:rsid w:val="005D588A"/>
    <w:rsid w:val="005F0191"/>
    <w:rsid w:val="005F152F"/>
    <w:rsid w:val="005F32F2"/>
    <w:rsid w:val="00627341"/>
    <w:rsid w:val="00650E4E"/>
    <w:rsid w:val="00656E66"/>
    <w:rsid w:val="00676547"/>
    <w:rsid w:val="00687E0E"/>
    <w:rsid w:val="006922D2"/>
    <w:rsid w:val="00692495"/>
    <w:rsid w:val="006A4680"/>
    <w:rsid w:val="006A6394"/>
    <w:rsid w:val="006C428A"/>
    <w:rsid w:val="006D2F2B"/>
    <w:rsid w:val="006E5704"/>
    <w:rsid w:val="0070315B"/>
    <w:rsid w:val="0071726F"/>
    <w:rsid w:val="00720D3F"/>
    <w:rsid w:val="00721333"/>
    <w:rsid w:val="00744B30"/>
    <w:rsid w:val="00745E6E"/>
    <w:rsid w:val="00753B45"/>
    <w:rsid w:val="0075760A"/>
    <w:rsid w:val="00767558"/>
    <w:rsid w:val="00771F01"/>
    <w:rsid w:val="007775B8"/>
    <w:rsid w:val="0078294B"/>
    <w:rsid w:val="007923DE"/>
    <w:rsid w:val="00795403"/>
    <w:rsid w:val="00795A6F"/>
    <w:rsid w:val="007A3050"/>
    <w:rsid w:val="007A443C"/>
    <w:rsid w:val="007B772B"/>
    <w:rsid w:val="007C77F5"/>
    <w:rsid w:val="007D2391"/>
    <w:rsid w:val="007D3924"/>
    <w:rsid w:val="007D65A1"/>
    <w:rsid w:val="007E32B1"/>
    <w:rsid w:val="007E7ACB"/>
    <w:rsid w:val="00802407"/>
    <w:rsid w:val="00802D61"/>
    <w:rsid w:val="00803211"/>
    <w:rsid w:val="00814B84"/>
    <w:rsid w:val="00834075"/>
    <w:rsid w:val="0083461A"/>
    <w:rsid w:val="00834D58"/>
    <w:rsid w:val="008411AA"/>
    <w:rsid w:val="00850377"/>
    <w:rsid w:val="008530F7"/>
    <w:rsid w:val="00887C20"/>
    <w:rsid w:val="00895A7F"/>
    <w:rsid w:val="008A6149"/>
    <w:rsid w:val="008B5E29"/>
    <w:rsid w:val="008C3434"/>
    <w:rsid w:val="008C6AEE"/>
    <w:rsid w:val="008D4473"/>
    <w:rsid w:val="008D548E"/>
    <w:rsid w:val="008E1221"/>
    <w:rsid w:val="008E3A3A"/>
    <w:rsid w:val="0090706B"/>
    <w:rsid w:val="00910FD9"/>
    <w:rsid w:val="00912F94"/>
    <w:rsid w:val="00941EAA"/>
    <w:rsid w:val="00962404"/>
    <w:rsid w:val="009635F8"/>
    <w:rsid w:val="009667B9"/>
    <w:rsid w:val="00970BCA"/>
    <w:rsid w:val="00972543"/>
    <w:rsid w:val="00995E81"/>
    <w:rsid w:val="009D5E85"/>
    <w:rsid w:val="009D764C"/>
    <w:rsid w:val="009E31BE"/>
    <w:rsid w:val="009E70FB"/>
    <w:rsid w:val="009F5667"/>
    <w:rsid w:val="00A0461F"/>
    <w:rsid w:val="00A153CF"/>
    <w:rsid w:val="00A166FA"/>
    <w:rsid w:val="00A444F8"/>
    <w:rsid w:val="00A5004F"/>
    <w:rsid w:val="00A70084"/>
    <w:rsid w:val="00A8344D"/>
    <w:rsid w:val="00A91475"/>
    <w:rsid w:val="00A95F5B"/>
    <w:rsid w:val="00A97EE1"/>
    <w:rsid w:val="00AB11C8"/>
    <w:rsid w:val="00AD738D"/>
    <w:rsid w:val="00AF1F8E"/>
    <w:rsid w:val="00AF4CB2"/>
    <w:rsid w:val="00B03114"/>
    <w:rsid w:val="00B07FD5"/>
    <w:rsid w:val="00B13437"/>
    <w:rsid w:val="00B256AF"/>
    <w:rsid w:val="00B33295"/>
    <w:rsid w:val="00B36FDE"/>
    <w:rsid w:val="00B53349"/>
    <w:rsid w:val="00B8195B"/>
    <w:rsid w:val="00B95A7B"/>
    <w:rsid w:val="00BA1426"/>
    <w:rsid w:val="00BB2D98"/>
    <w:rsid w:val="00BB642A"/>
    <w:rsid w:val="00BC3751"/>
    <w:rsid w:val="00BC37AC"/>
    <w:rsid w:val="00BE578D"/>
    <w:rsid w:val="00C05A07"/>
    <w:rsid w:val="00C12967"/>
    <w:rsid w:val="00C14B78"/>
    <w:rsid w:val="00C14D09"/>
    <w:rsid w:val="00C169A3"/>
    <w:rsid w:val="00C257D8"/>
    <w:rsid w:val="00C26E4E"/>
    <w:rsid w:val="00C44FCD"/>
    <w:rsid w:val="00C56A8C"/>
    <w:rsid w:val="00C57515"/>
    <w:rsid w:val="00C60DA8"/>
    <w:rsid w:val="00C70557"/>
    <w:rsid w:val="00C70ED8"/>
    <w:rsid w:val="00C82622"/>
    <w:rsid w:val="00C977DE"/>
    <w:rsid w:val="00CB3BF1"/>
    <w:rsid w:val="00CC35C1"/>
    <w:rsid w:val="00CD12A2"/>
    <w:rsid w:val="00CD2839"/>
    <w:rsid w:val="00CF4A74"/>
    <w:rsid w:val="00D11097"/>
    <w:rsid w:val="00D147B0"/>
    <w:rsid w:val="00D44FA5"/>
    <w:rsid w:val="00D51253"/>
    <w:rsid w:val="00D54678"/>
    <w:rsid w:val="00D64ABC"/>
    <w:rsid w:val="00D65CA2"/>
    <w:rsid w:val="00D7201C"/>
    <w:rsid w:val="00DB0A00"/>
    <w:rsid w:val="00DC3F54"/>
    <w:rsid w:val="00DC48BF"/>
    <w:rsid w:val="00DC4BF6"/>
    <w:rsid w:val="00DC5CB2"/>
    <w:rsid w:val="00DE6617"/>
    <w:rsid w:val="00DE6F79"/>
    <w:rsid w:val="00DE7438"/>
    <w:rsid w:val="00DF18D3"/>
    <w:rsid w:val="00DF2C4A"/>
    <w:rsid w:val="00DF3380"/>
    <w:rsid w:val="00DF7660"/>
    <w:rsid w:val="00E03296"/>
    <w:rsid w:val="00E03697"/>
    <w:rsid w:val="00E0781D"/>
    <w:rsid w:val="00E31700"/>
    <w:rsid w:val="00E3226D"/>
    <w:rsid w:val="00E410A4"/>
    <w:rsid w:val="00E55511"/>
    <w:rsid w:val="00E56D67"/>
    <w:rsid w:val="00E65E10"/>
    <w:rsid w:val="00E75A9A"/>
    <w:rsid w:val="00E81E72"/>
    <w:rsid w:val="00E84B2E"/>
    <w:rsid w:val="00E9598F"/>
    <w:rsid w:val="00EB2F1E"/>
    <w:rsid w:val="00EC5BB7"/>
    <w:rsid w:val="00EC6148"/>
    <w:rsid w:val="00ED2954"/>
    <w:rsid w:val="00ED6A4A"/>
    <w:rsid w:val="00ED72D5"/>
    <w:rsid w:val="00EE2FA4"/>
    <w:rsid w:val="00EE6C52"/>
    <w:rsid w:val="00F02214"/>
    <w:rsid w:val="00F042D0"/>
    <w:rsid w:val="00F238E1"/>
    <w:rsid w:val="00F36AAC"/>
    <w:rsid w:val="00F377E4"/>
    <w:rsid w:val="00F51D6D"/>
    <w:rsid w:val="00F56D1E"/>
    <w:rsid w:val="00F61B31"/>
    <w:rsid w:val="00F66A4A"/>
    <w:rsid w:val="00F70B3E"/>
    <w:rsid w:val="00F747C0"/>
    <w:rsid w:val="00F769FE"/>
    <w:rsid w:val="00F80D2F"/>
    <w:rsid w:val="00F969E4"/>
    <w:rsid w:val="00FB548E"/>
    <w:rsid w:val="00FC1907"/>
    <w:rsid w:val="00FD6280"/>
    <w:rsid w:val="00FD63C9"/>
    <w:rsid w:val="00FE06CD"/>
    <w:rsid w:val="00FE4ECC"/>
    <w:rsid w:val="00FF76E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P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;"/>
  <w14:docId w14:val="180AB567"/>
  <w15:chartTrackingRefBased/>
  <w15:docId w15:val="{5B64F985-3C3B-4C61-8DF4-465CAAA327C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s-P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850377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850377"/>
  </w:style>
  <w:style w:type="paragraph" w:styleId="Piedepgina">
    <w:name w:val="footer"/>
    <w:basedOn w:val="Normal"/>
    <w:link w:val="PiedepginaCar"/>
    <w:uiPriority w:val="99"/>
    <w:unhideWhenUsed/>
    <w:rsid w:val="00850377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850377"/>
  </w:style>
  <w:style w:type="paragraph" w:styleId="Prrafodelista">
    <w:name w:val="List Paragraph"/>
    <w:aliases w:val="Fundamentacion,Lista vistosa - Énfasis 11,Bulleted List,SubPárrafo de lista,Cita Pie de Página,titulo,Titulo de Fígura,TITULO A,List Paragraph,Párrafo de lista2,Lista media 2 - Énfasis 41,Párrafo de lista1,Lista vistosa - Énfasis 111,3"/>
    <w:basedOn w:val="Normal"/>
    <w:link w:val="PrrafodelistaCar"/>
    <w:uiPriority w:val="34"/>
    <w:qFormat/>
    <w:rsid w:val="006C428A"/>
    <w:pPr>
      <w:ind w:left="720"/>
      <w:contextualSpacing/>
    </w:pPr>
  </w:style>
  <w:style w:type="paragraph" w:styleId="Sinespaciado">
    <w:name w:val="No Spacing"/>
    <w:uiPriority w:val="1"/>
    <w:qFormat/>
    <w:rsid w:val="00293AAE"/>
    <w:pPr>
      <w:spacing w:after="0" w:line="240" w:lineRule="auto"/>
    </w:pPr>
    <w:rPr>
      <w:rFonts w:ascii="Calibri" w:eastAsia="Calibri" w:hAnsi="Calibri" w:cs="Times New Roman"/>
      <w:lang w:val="es-ES"/>
    </w:rPr>
  </w:style>
  <w:style w:type="table" w:styleId="Tablaconcuadrcula">
    <w:name w:val="Table Grid"/>
    <w:basedOn w:val="Tablanormal"/>
    <w:uiPriority w:val="39"/>
    <w:rsid w:val="00E3170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ipervnculo">
    <w:name w:val="Hyperlink"/>
    <w:basedOn w:val="Fuentedeprrafopredeter"/>
    <w:uiPriority w:val="99"/>
    <w:unhideWhenUsed/>
    <w:rsid w:val="009D5E85"/>
    <w:rPr>
      <w:color w:val="0563C1" w:themeColor="hyperlink"/>
      <w:u w:val="single"/>
    </w:rPr>
  </w:style>
  <w:style w:type="character" w:customStyle="1" w:styleId="Mencinsinresolver1">
    <w:name w:val="Mención sin resolver1"/>
    <w:basedOn w:val="Fuentedeprrafopredeter"/>
    <w:uiPriority w:val="99"/>
    <w:semiHidden/>
    <w:unhideWhenUsed/>
    <w:rsid w:val="009D5E85"/>
    <w:rPr>
      <w:color w:val="605E5C"/>
      <w:shd w:val="clear" w:color="auto" w:fill="E1DFDD"/>
    </w:rPr>
  </w:style>
  <w:style w:type="character" w:customStyle="1" w:styleId="PrrafodelistaCar">
    <w:name w:val="Párrafo de lista Car"/>
    <w:aliases w:val="Fundamentacion Car,Lista vistosa - Énfasis 11 Car,Bulleted List Car,SubPárrafo de lista Car,Cita Pie de Página Car,titulo Car,Titulo de Fígura Car,TITULO A Car,List Paragraph Car,Párrafo de lista2 Car,Lista media 2 - Énfasis 41 Car"/>
    <w:link w:val="Prrafodelista"/>
    <w:uiPriority w:val="34"/>
    <w:qFormat/>
    <w:rsid w:val="00F70B3E"/>
  </w:style>
  <w:style w:type="character" w:styleId="Mencinsinresolver">
    <w:name w:val="Unresolved Mention"/>
    <w:basedOn w:val="Fuentedeprrafopredeter"/>
    <w:uiPriority w:val="99"/>
    <w:semiHidden/>
    <w:unhideWhenUsed/>
    <w:rsid w:val="00B256AF"/>
    <w:rPr>
      <w:color w:val="605E5C"/>
      <w:shd w:val="clear" w:color="auto" w:fill="E1DFDD"/>
    </w:rPr>
  </w:style>
  <w:style w:type="character" w:styleId="Hipervnculovisitado">
    <w:name w:val="FollowedHyperlink"/>
    <w:basedOn w:val="Fuentedeprrafopredeter"/>
    <w:uiPriority w:val="99"/>
    <w:semiHidden/>
    <w:unhideWhenUsed/>
    <w:rsid w:val="00E84B2E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3" Type="http://schemas.openxmlformats.org/officeDocument/2006/relationships/styles" Target="styles.xml"/><Relationship Id="rId21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20" Type="http://schemas.openxmlformats.org/officeDocument/2006/relationships/image" Target="media/image13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10" Type="http://schemas.openxmlformats.org/officeDocument/2006/relationships/image" Target="media/image3.jpeg"/><Relationship Id="rId19" Type="http://schemas.openxmlformats.org/officeDocument/2006/relationships/image" Target="media/image12.jpeg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image" Target="media/image7.jpeg"/><Relationship Id="rId22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F5B562C-61E2-4BE7-A64D-EBA1B8708C7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2222</TotalTime>
  <Pages>9</Pages>
  <Words>1141</Words>
  <Characters>6278</Characters>
  <Application>Microsoft Office Word</Application>
  <DocSecurity>0</DocSecurity>
  <Lines>52</Lines>
  <Paragraphs>14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7405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ruth marilu lovera alejos</dc:creator>
  <cp:keywords/>
  <dc:description/>
  <cp:lastModifiedBy>USER</cp:lastModifiedBy>
  <cp:revision>152</cp:revision>
  <dcterms:created xsi:type="dcterms:W3CDTF">2023-01-13T14:03:00Z</dcterms:created>
  <dcterms:modified xsi:type="dcterms:W3CDTF">2023-11-06T20:10:00Z</dcterms:modified>
</cp:coreProperties>
</file>